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8F" w:rsidRDefault="00BF208F" w:rsidP="00AD261D">
      <w:pPr>
        <w:jc w:val="right"/>
        <w:rPr>
          <w:sz w:val="28"/>
          <w:szCs w:val="28"/>
          <w:lang w:val="ru-RU"/>
        </w:rPr>
      </w:pPr>
    </w:p>
    <w:p w:rsidR="00AD261D" w:rsidRDefault="007C1888" w:rsidP="007C1888">
      <w:pPr>
        <w:ind w:firstLine="1049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</w:t>
      </w:r>
    </w:p>
    <w:p w:rsidR="007C1888" w:rsidRDefault="007C1888" w:rsidP="00AD261D">
      <w:pPr>
        <w:jc w:val="right"/>
        <w:rPr>
          <w:sz w:val="28"/>
          <w:szCs w:val="28"/>
          <w:lang w:val="ru-RU"/>
        </w:rPr>
      </w:pPr>
    </w:p>
    <w:p w:rsidR="007C1888" w:rsidRDefault="007C1888" w:rsidP="007C1888">
      <w:pPr>
        <w:spacing w:after="120" w:line="240" w:lineRule="exact"/>
        <w:ind w:firstLine="1049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УТВЕРЖДЕНО</w:t>
      </w:r>
    </w:p>
    <w:p w:rsidR="00B93994" w:rsidRDefault="00B93994" w:rsidP="00B93994">
      <w:pPr>
        <w:tabs>
          <w:tab w:val="left" w:pos="10206"/>
          <w:tab w:val="left" w:pos="10632"/>
        </w:tabs>
        <w:spacing w:line="240" w:lineRule="exact"/>
        <w:ind w:firstLine="1049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Приказом комитета по образованию администрации Ульчского муниципального района</w:t>
      </w:r>
    </w:p>
    <w:p w:rsidR="007C1888" w:rsidRPr="00AA6A4D" w:rsidRDefault="00B93994" w:rsidP="007C1888">
      <w:pPr>
        <w:tabs>
          <w:tab w:val="left" w:pos="10206"/>
          <w:tab w:val="left" w:pos="10632"/>
        </w:tabs>
        <w:spacing w:line="240" w:lineRule="exact"/>
        <w:ind w:firstLine="1049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</w:t>
      </w:r>
      <w:r w:rsidR="007C188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15</w:t>
      </w:r>
      <w:r w:rsidR="007C188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марта</w:t>
      </w:r>
      <w:r w:rsidR="007C1888">
        <w:rPr>
          <w:sz w:val="28"/>
          <w:szCs w:val="28"/>
          <w:lang w:val="ru-RU"/>
        </w:rPr>
        <w:t xml:space="preserve"> 202</w:t>
      </w:r>
      <w:r w:rsidR="00B64272">
        <w:rPr>
          <w:sz w:val="28"/>
          <w:szCs w:val="28"/>
          <w:lang w:val="ru-RU"/>
        </w:rPr>
        <w:t>2</w:t>
      </w:r>
      <w:r w:rsidR="007C1888">
        <w:rPr>
          <w:sz w:val="28"/>
          <w:szCs w:val="28"/>
          <w:lang w:val="ru-RU"/>
        </w:rPr>
        <w:t xml:space="preserve"> г.</w:t>
      </w:r>
      <w:r>
        <w:rPr>
          <w:sz w:val="28"/>
          <w:szCs w:val="28"/>
          <w:lang w:val="ru-RU"/>
        </w:rPr>
        <w:t xml:space="preserve"> № 52-ах</w:t>
      </w:r>
      <w:r w:rsidR="007C1888">
        <w:rPr>
          <w:sz w:val="28"/>
          <w:szCs w:val="28"/>
          <w:lang w:val="ru-RU"/>
        </w:rPr>
        <w:t>)</w:t>
      </w:r>
    </w:p>
    <w:p w:rsidR="00AD261D" w:rsidRDefault="00AD261D" w:rsidP="00AD261D">
      <w:pPr>
        <w:jc w:val="center"/>
        <w:rPr>
          <w:sz w:val="28"/>
          <w:szCs w:val="28"/>
          <w:lang w:val="ru-RU"/>
        </w:rPr>
      </w:pPr>
    </w:p>
    <w:p w:rsidR="007C1888" w:rsidRDefault="007C1888" w:rsidP="00AD261D">
      <w:pPr>
        <w:jc w:val="center"/>
        <w:rPr>
          <w:sz w:val="28"/>
          <w:szCs w:val="28"/>
          <w:lang w:val="ru-RU"/>
        </w:rPr>
      </w:pPr>
    </w:p>
    <w:p w:rsidR="007C1888" w:rsidRDefault="007C1888" w:rsidP="00AD261D">
      <w:pPr>
        <w:jc w:val="center"/>
        <w:rPr>
          <w:sz w:val="28"/>
          <w:szCs w:val="28"/>
          <w:lang w:val="ru-RU"/>
        </w:rPr>
      </w:pPr>
    </w:p>
    <w:p w:rsidR="007C1888" w:rsidRPr="00AA6A4D" w:rsidRDefault="007C1888" w:rsidP="00AD261D">
      <w:pPr>
        <w:jc w:val="center"/>
        <w:rPr>
          <w:sz w:val="28"/>
          <w:szCs w:val="28"/>
          <w:lang w:val="ru-RU"/>
        </w:rPr>
      </w:pPr>
    </w:p>
    <w:p w:rsidR="00AD261D" w:rsidRPr="00AA6A4D" w:rsidRDefault="00B93994" w:rsidP="00AD261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Муниципальный</w:t>
      </w:r>
      <w:r w:rsidR="00AD261D" w:rsidRPr="00AA6A4D">
        <w:rPr>
          <w:b/>
          <w:sz w:val="28"/>
          <w:szCs w:val="28"/>
          <w:lang w:val="ru-RU"/>
        </w:rPr>
        <w:t xml:space="preserve"> п</w:t>
      </w:r>
      <w:r w:rsidR="00F562D5" w:rsidRPr="00AA6A4D">
        <w:rPr>
          <w:b/>
          <w:sz w:val="28"/>
          <w:szCs w:val="28"/>
          <w:lang w:val="ru-RU"/>
        </w:rPr>
        <w:t>роект</w:t>
      </w:r>
      <w:r w:rsidR="00AD261D" w:rsidRPr="00AA6A4D">
        <w:rPr>
          <w:b/>
          <w:sz w:val="28"/>
          <w:szCs w:val="28"/>
          <w:lang w:val="ru-RU"/>
        </w:rPr>
        <w:t xml:space="preserve"> по самоопределению и профессиональной ориентации </w:t>
      </w:r>
      <w:proofErr w:type="gramStart"/>
      <w:r w:rsidR="00AD261D" w:rsidRPr="00AA6A4D">
        <w:rPr>
          <w:b/>
          <w:sz w:val="28"/>
          <w:szCs w:val="28"/>
          <w:lang w:val="ru-RU"/>
        </w:rPr>
        <w:t>обучающихся</w:t>
      </w:r>
      <w:proofErr w:type="gramEnd"/>
    </w:p>
    <w:p w:rsidR="00F562D5" w:rsidRPr="00AA6A4D" w:rsidRDefault="00BF208F" w:rsidP="00AD261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"</w:t>
      </w:r>
      <w:r w:rsidR="00F22347" w:rsidRPr="00AA6A4D">
        <w:rPr>
          <w:b/>
          <w:sz w:val="28"/>
          <w:szCs w:val="28"/>
          <w:lang w:val="ru-RU"/>
        </w:rPr>
        <w:t>Учи</w:t>
      </w:r>
      <w:r w:rsidR="00817924" w:rsidRPr="00AA6A4D">
        <w:rPr>
          <w:b/>
          <w:sz w:val="28"/>
          <w:szCs w:val="28"/>
          <w:lang w:val="ru-RU"/>
        </w:rPr>
        <w:t>сь и работа</w:t>
      </w:r>
      <w:r w:rsidR="00F320FA" w:rsidRPr="00AA6A4D">
        <w:rPr>
          <w:b/>
          <w:sz w:val="28"/>
          <w:szCs w:val="28"/>
          <w:lang w:val="ru-RU"/>
        </w:rPr>
        <w:t>й в Хабаровском крае</w:t>
      </w:r>
      <w:r>
        <w:rPr>
          <w:b/>
          <w:sz w:val="28"/>
          <w:szCs w:val="28"/>
          <w:lang w:val="ru-RU"/>
        </w:rPr>
        <w:t>"</w:t>
      </w:r>
    </w:p>
    <w:p w:rsidR="00F562D5" w:rsidRPr="00AA6A4D" w:rsidRDefault="00F562D5" w:rsidP="00587A00">
      <w:pPr>
        <w:spacing w:after="120"/>
        <w:jc w:val="center"/>
        <w:rPr>
          <w:b/>
          <w:sz w:val="28"/>
          <w:szCs w:val="28"/>
          <w:lang w:val="ru-RU"/>
        </w:rPr>
      </w:pPr>
    </w:p>
    <w:p w:rsidR="00F562D5" w:rsidRPr="00AA6A4D" w:rsidRDefault="00F562D5" w:rsidP="005C670B">
      <w:pPr>
        <w:pStyle w:val="a3"/>
        <w:numPr>
          <w:ilvl w:val="0"/>
          <w:numId w:val="4"/>
        </w:numPr>
        <w:spacing w:after="120"/>
        <w:rPr>
          <w:b/>
          <w:i/>
          <w:sz w:val="28"/>
          <w:szCs w:val="28"/>
          <w:lang w:val="ru-RU"/>
        </w:rPr>
      </w:pPr>
      <w:r w:rsidRPr="00AA6A4D">
        <w:rPr>
          <w:b/>
          <w:sz w:val="28"/>
          <w:szCs w:val="28"/>
          <w:lang w:val="ru-RU"/>
        </w:rPr>
        <w:t>Основные</w:t>
      </w:r>
      <w:r w:rsidRPr="00AA6A4D">
        <w:rPr>
          <w:b/>
          <w:i/>
          <w:sz w:val="28"/>
          <w:szCs w:val="28"/>
          <w:lang w:val="ru-RU"/>
        </w:rPr>
        <w:t xml:space="preserve"> </w:t>
      </w:r>
      <w:r w:rsidRPr="00AA6A4D">
        <w:rPr>
          <w:b/>
          <w:sz w:val="28"/>
          <w:szCs w:val="28"/>
          <w:lang w:val="ru-RU"/>
        </w:rPr>
        <w:t>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687"/>
        <w:gridCol w:w="4418"/>
        <w:gridCol w:w="4213"/>
        <w:gridCol w:w="3207"/>
      </w:tblGrid>
      <w:tr w:rsidR="00F562D5" w:rsidRPr="00AA6A4D" w:rsidTr="00D34D76">
        <w:tc>
          <w:tcPr>
            <w:tcW w:w="1187" w:type="pct"/>
          </w:tcPr>
          <w:p w:rsidR="00F562D5" w:rsidRPr="00AA6A4D" w:rsidRDefault="00F562D5" w:rsidP="00AB43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AA6A4D">
              <w:rPr>
                <w:sz w:val="28"/>
                <w:lang w:val="ru-RU"/>
              </w:rPr>
              <w:t>Краткое наименование пр</w:t>
            </w:r>
            <w:r w:rsidRPr="00AA6A4D">
              <w:rPr>
                <w:sz w:val="28"/>
                <w:lang w:val="ru-RU"/>
              </w:rPr>
              <w:t>о</w:t>
            </w:r>
            <w:r w:rsidRPr="00AA6A4D">
              <w:rPr>
                <w:sz w:val="28"/>
                <w:lang w:val="ru-RU"/>
              </w:rPr>
              <w:t>екта</w:t>
            </w:r>
          </w:p>
        </w:tc>
        <w:tc>
          <w:tcPr>
            <w:tcW w:w="1423" w:type="pct"/>
          </w:tcPr>
          <w:p w:rsidR="00F562D5" w:rsidRPr="00AA6A4D" w:rsidRDefault="00F320FA" w:rsidP="00AB43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AA6A4D">
              <w:rPr>
                <w:sz w:val="28"/>
                <w:lang w:val="ru-RU"/>
              </w:rPr>
              <w:t>Учись и работай в Хабаровском крае</w:t>
            </w:r>
          </w:p>
        </w:tc>
        <w:tc>
          <w:tcPr>
            <w:tcW w:w="1357" w:type="pct"/>
          </w:tcPr>
          <w:p w:rsidR="00F562D5" w:rsidRPr="00AA6A4D" w:rsidRDefault="00F562D5" w:rsidP="00AB43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AA6A4D">
              <w:rPr>
                <w:sz w:val="28"/>
                <w:lang w:val="ru-RU"/>
              </w:rPr>
              <w:t>Срок начала и окончания прое</w:t>
            </w:r>
            <w:r w:rsidRPr="00AA6A4D">
              <w:rPr>
                <w:sz w:val="28"/>
                <w:lang w:val="ru-RU"/>
              </w:rPr>
              <w:t>к</w:t>
            </w:r>
            <w:r w:rsidRPr="00AA6A4D">
              <w:rPr>
                <w:sz w:val="28"/>
                <w:lang w:val="ru-RU"/>
              </w:rPr>
              <w:t xml:space="preserve">та </w:t>
            </w:r>
          </w:p>
        </w:tc>
        <w:tc>
          <w:tcPr>
            <w:tcW w:w="1033" w:type="pct"/>
          </w:tcPr>
          <w:p w:rsidR="00F562D5" w:rsidRPr="00AA6A4D" w:rsidRDefault="00F320FA" w:rsidP="002A3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AA6A4D">
              <w:rPr>
                <w:sz w:val="28"/>
                <w:lang w:val="ru-RU"/>
              </w:rPr>
              <w:t>202</w:t>
            </w:r>
            <w:r w:rsidR="002A3FD5">
              <w:rPr>
                <w:sz w:val="28"/>
                <w:lang w:val="ru-RU"/>
              </w:rPr>
              <w:t>1</w:t>
            </w:r>
            <w:r w:rsidR="00F562D5" w:rsidRPr="00AA6A4D">
              <w:rPr>
                <w:sz w:val="28"/>
                <w:lang w:val="ru-RU"/>
              </w:rPr>
              <w:t xml:space="preserve"> </w:t>
            </w:r>
            <w:r w:rsidRPr="00AA6A4D">
              <w:rPr>
                <w:sz w:val="28"/>
                <w:lang w:val="ru-RU"/>
              </w:rPr>
              <w:t>–</w:t>
            </w:r>
            <w:r w:rsidR="00F562D5" w:rsidRPr="00AA6A4D">
              <w:rPr>
                <w:sz w:val="28"/>
                <w:lang w:val="ru-RU"/>
              </w:rPr>
              <w:t xml:space="preserve"> </w:t>
            </w:r>
            <w:r w:rsidRPr="00AA6A4D">
              <w:rPr>
                <w:sz w:val="28"/>
                <w:lang w:val="ru-RU"/>
              </w:rPr>
              <w:t>2024</w:t>
            </w:r>
            <w:r w:rsidR="002A3FD5">
              <w:rPr>
                <w:sz w:val="28"/>
                <w:lang w:val="ru-RU"/>
              </w:rPr>
              <w:t xml:space="preserve"> гг.</w:t>
            </w:r>
          </w:p>
        </w:tc>
      </w:tr>
      <w:tr w:rsidR="00F562D5" w:rsidRPr="00BB0743" w:rsidTr="00D34D76">
        <w:tc>
          <w:tcPr>
            <w:tcW w:w="1187" w:type="pct"/>
          </w:tcPr>
          <w:p w:rsidR="00F562D5" w:rsidRPr="00AA6A4D" w:rsidRDefault="00F562D5" w:rsidP="00AB43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AA6A4D">
              <w:rPr>
                <w:sz w:val="28"/>
                <w:lang w:val="ru-RU"/>
              </w:rPr>
              <w:t>Ключевые участники</w:t>
            </w:r>
          </w:p>
        </w:tc>
        <w:tc>
          <w:tcPr>
            <w:tcW w:w="3813" w:type="pct"/>
            <w:gridSpan w:val="3"/>
          </w:tcPr>
          <w:p w:rsidR="00F562D5" w:rsidRPr="00AA6A4D" w:rsidRDefault="00C67F50" w:rsidP="00C67F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Комитет по образованию администрации Ульчского муниципального района Хабаровского края (далее – комитет), </w:t>
            </w:r>
            <w:r w:rsidR="00FF2ECE" w:rsidRPr="00AA6A4D">
              <w:rPr>
                <w:sz w:val="28"/>
                <w:lang w:val="ru-RU"/>
              </w:rPr>
              <w:t xml:space="preserve">ОО (общеобразовательные организации края), </w:t>
            </w:r>
            <w:r>
              <w:rPr>
                <w:sz w:val="28"/>
                <w:lang w:val="ru-RU"/>
              </w:rPr>
              <w:t>МКУ «Районный методич</w:t>
            </w:r>
            <w:r>
              <w:rPr>
                <w:sz w:val="28"/>
                <w:lang w:val="ru-RU"/>
              </w:rPr>
              <w:t>е</w:t>
            </w:r>
            <w:r>
              <w:rPr>
                <w:sz w:val="28"/>
                <w:lang w:val="ru-RU"/>
              </w:rPr>
              <w:t>ский кабинет» (далее – РМК),</w:t>
            </w:r>
            <w:r w:rsidR="00F562D5" w:rsidRPr="00AA6A4D">
              <w:rPr>
                <w:sz w:val="28"/>
                <w:lang w:val="ru-RU"/>
              </w:rPr>
              <w:t xml:space="preserve"> профессиональные педагогические сообщества, РУМО</w:t>
            </w:r>
            <w:r w:rsidR="005C670B" w:rsidRPr="00AA6A4D">
              <w:rPr>
                <w:sz w:val="28"/>
                <w:lang w:val="ru-RU"/>
              </w:rPr>
              <w:t xml:space="preserve"> общего и профессионального образования</w:t>
            </w:r>
            <w:r w:rsidR="00F562D5" w:rsidRPr="00AA6A4D">
              <w:rPr>
                <w:sz w:val="28"/>
                <w:lang w:val="ru-RU"/>
              </w:rPr>
              <w:t xml:space="preserve">, </w:t>
            </w:r>
            <w:proofErr w:type="gramStart"/>
            <w:r w:rsidR="00F562D5" w:rsidRPr="00AA6A4D">
              <w:rPr>
                <w:sz w:val="28"/>
                <w:lang w:val="ru-RU"/>
              </w:rPr>
              <w:t>образовательное</w:t>
            </w:r>
            <w:proofErr w:type="gramEnd"/>
            <w:r w:rsidR="00F562D5" w:rsidRPr="00AA6A4D">
              <w:rPr>
                <w:sz w:val="28"/>
                <w:lang w:val="ru-RU"/>
              </w:rPr>
              <w:t xml:space="preserve"> бизнес-сообщество,</w:t>
            </w:r>
            <w:r w:rsidR="00A844CF" w:rsidRPr="00AA6A4D">
              <w:rPr>
                <w:sz w:val="28"/>
                <w:lang w:val="ru-RU"/>
              </w:rPr>
              <w:t xml:space="preserve"> </w:t>
            </w:r>
            <w:r w:rsidR="005C670B" w:rsidRPr="00AA6A4D">
              <w:rPr>
                <w:sz w:val="28"/>
                <w:lang w:val="ru-RU"/>
              </w:rPr>
              <w:t>отраслевые объединения работодателей, некоммерческие организации</w:t>
            </w:r>
          </w:p>
        </w:tc>
      </w:tr>
      <w:tr w:rsidR="000E3EE2" w:rsidRPr="00BB0743" w:rsidTr="00D34D76">
        <w:tc>
          <w:tcPr>
            <w:tcW w:w="1187" w:type="pct"/>
          </w:tcPr>
          <w:p w:rsidR="00840B4B" w:rsidRPr="00AA6A4D" w:rsidRDefault="00840B4B" w:rsidP="003C0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AA6A4D">
              <w:rPr>
                <w:sz w:val="28"/>
                <w:lang w:val="ru-RU"/>
              </w:rPr>
              <w:t>Цель проекта</w:t>
            </w:r>
          </w:p>
        </w:tc>
        <w:tc>
          <w:tcPr>
            <w:tcW w:w="3813" w:type="pct"/>
            <w:gridSpan w:val="3"/>
          </w:tcPr>
          <w:p w:rsidR="004910A3" w:rsidRPr="004910A3" w:rsidRDefault="004910A3" w:rsidP="00BF2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</w:t>
            </w:r>
            <w:r w:rsidRPr="004910A3">
              <w:rPr>
                <w:sz w:val="28"/>
                <w:lang w:val="ru-RU"/>
              </w:rPr>
              <w:t>одействие самоопределению обучающихся на основе совершенствования гибкой системы межведомственного взаимодействия образовательных организаций с сетевыми партнерами для обеспечения востребованными кадрами экономики</w:t>
            </w:r>
            <w:r>
              <w:rPr>
                <w:sz w:val="28"/>
                <w:lang w:val="ru-RU"/>
              </w:rPr>
              <w:t xml:space="preserve"> края.</w:t>
            </w:r>
          </w:p>
          <w:p w:rsidR="00840B4B" w:rsidRPr="00AA6A4D" w:rsidRDefault="00EF134A" w:rsidP="006F00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AA6A4D">
              <w:rPr>
                <w:sz w:val="28"/>
                <w:lang w:val="ru-RU"/>
              </w:rPr>
              <w:t xml:space="preserve">Создание к 2024 году во всех </w:t>
            </w:r>
            <w:r w:rsidR="006F0092">
              <w:rPr>
                <w:sz w:val="28"/>
                <w:lang w:val="ru-RU"/>
              </w:rPr>
              <w:t xml:space="preserve">школах района </w:t>
            </w:r>
            <w:r w:rsidRPr="00AA6A4D">
              <w:rPr>
                <w:sz w:val="28"/>
                <w:lang w:val="ru-RU"/>
              </w:rPr>
              <w:t>организационно-управленческих, информационно-методических и кадровых условий, способствующих самоопределению и самореализации об</w:t>
            </w:r>
            <w:r w:rsidRPr="00AA6A4D">
              <w:rPr>
                <w:sz w:val="28"/>
                <w:lang w:val="ru-RU"/>
              </w:rPr>
              <w:t>у</w:t>
            </w:r>
            <w:r w:rsidRPr="00AA6A4D">
              <w:rPr>
                <w:sz w:val="28"/>
                <w:lang w:val="ru-RU"/>
              </w:rPr>
              <w:t xml:space="preserve">чающихся с учетом потребностей </w:t>
            </w:r>
            <w:r w:rsidR="00C94F3E">
              <w:rPr>
                <w:sz w:val="28"/>
                <w:lang w:val="ru-RU"/>
              </w:rPr>
              <w:br/>
            </w:r>
            <w:r w:rsidRPr="00AA6A4D">
              <w:rPr>
                <w:sz w:val="28"/>
                <w:lang w:val="ru-RU"/>
              </w:rPr>
              <w:lastRenderedPageBreak/>
              <w:t>регионального рынка труда</w:t>
            </w:r>
            <w:r w:rsidR="00840B4B" w:rsidRPr="00AA6A4D">
              <w:rPr>
                <w:sz w:val="28"/>
                <w:u w:color="000000"/>
                <w:lang w:val="ru-RU" w:eastAsia="ru-RU"/>
              </w:rPr>
              <w:t xml:space="preserve"> </w:t>
            </w:r>
          </w:p>
        </w:tc>
      </w:tr>
      <w:tr w:rsidR="00EF134A" w:rsidRPr="00BB0743" w:rsidTr="00D34D76">
        <w:tc>
          <w:tcPr>
            <w:tcW w:w="1187" w:type="pct"/>
          </w:tcPr>
          <w:p w:rsidR="00EF134A" w:rsidRPr="00A13956" w:rsidRDefault="00EF134A" w:rsidP="003C0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lang w:val="ru-RU"/>
              </w:rPr>
            </w:pPr>
            <w:r w:rsidRPr="00A13956">
              <w:rPr>
                <w:sz w:val="28"/>
                <w:lang w:val="ru-RU"/>
              </w:rPr>
              <w:lastRenderedPageBreak/>
              <w:t>Задачи проекта</w:t>
            </w:r>
          </w:p>
        </w:tc>
        <w:tc>
          <w:tcPr>
            <w:tcW w:w="3813" w:type="pct"/>
            <w:gridSpan w:val="3"/>
          </w:tcPr>
          <w:p w:rsidR="006A61B8" w:rsidRPr="00A13956" w:rsidRDefault="006A61B8" w:rsidP="006A61B8">
            <w:pPr>
              <w:pStyle w:val="a3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59" w:hanging="425"/>
              <w:jc w:val="both"/>
              <w:rPr>
                <w:sz w:val="28"/>
                <w:lang w:val="ru-RU"/>
              </w:rPr>
            </w:pPr>
            <w:r w:rsidRPr="00A13956">
              <w:rPr>
                <w:sz w:val="28"/>
                <w:lang w:val="ru-RU"/>
              </w:rPr>
              <w:t xml:space="preserve">Выявление </w:t>
            </w:r>
            <w:r w:rsidR="00AB3858" w:rsidRPr="00A13956">
              <w:rPr>
                <w:sz w:val="28"/>
                <w:lang w:val="ru-RU"/>
              </w:rPr>
              <w:t>предпочтений,</w:t>
            </w:r>
            <w:r w:rsidRPr="00A13956">
              <w:rPr>
                <w:sz w:val="28"/>
                <w:lang w:val="ru-RU"/>
              </w:rPr>
              <w:t xml:space="preserve"> обучающихся в области профессиональной ориентации.</w:t>
            </w:r>
          </w:p>
          <w:p w:rsidR="004910A3" w:rsidRPr="00A13956" w:rsidRDefault="004910A3" w:rsidP="006A61B8">
            <w:pPr>
              <w:pStyle w:val="a3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59" w:hanging="425"/>
              <w:jc w:val="both"/>
              <w:rPr>
                <w:sz w:val="28"/>
                <w:lang w:val="ru-RU"/>
              </w:rPr>
            </w:pPr>
            <w:r w:rsidRPr="00A13956">
              <w:rPr>
                <w:sz w:val="28"/>
                <w:lang w:val="ru-RU"/>
              </w:rPr>
              <w:t xml:space="preserve">Модернизировать содержание, методики и технологии преподавания предметной области </w:t>
            </w:r>
            <w:r w:rsidR="00437EE1" w:rsidRPr="00A13956">
              <w:rPr>
                <w:sz w:val="28"/>
                <w:lang w:val="ru-RU"/>
              </w:rPr>
              <w:t>"</w:t>
            </w:r>
            <w:r w:rsidRPr="00A13956">
              <w:rPr>
                <w:sz w:val="28"/>
                <w:lang w:val="ru-RU"/>
              </w:rPr>
              <w:t>Технология</w:t>
            </w:r>
            <w:r w:rsidR="00437EE1" w:rsidRPr="00A13956">
              <w:rPr>
                <w:sz w:val="28"/>
                <w:lang w:val="ru-RU"/>
              </w:rPr>
              <w:t>"</w:t>
            </w:r>
            <w:r w:rsidRPr="00A13956">
              <w:rPr>
                <w:sz w:val="28"/>
                <w:lang w:val="ru-RU"/>
              </w:rPr>
              <w:t xml:space="preserve"> в целях приобретения обучающимися опыта профессионального самоопред</w:t>
            </w:r>
            <w:r w:rsidRPr="00A13956">
              <w:rPr>
                <w:sz w:val="28"/>
                <w:lang w:val="ru-RU"/>
              </w:rPr>
              <w:t>е</w:t>
            </w:r>
            <w:r w:rsidRPr="00A13956">
              <w:rPr>
                <w:sz w:val="28"/>
                <w:lang w:val="ru-RU"/>
              </w:rPr>
              <w:t xml:space="preserve">ления в крае через введение в мир профессий, включая профессии будущего, знакомство </w:t>
            </w:r>
            <w:r w:rsidR="00C94F3E">
              <w:rPr>
                <w:sz w:val="28"/>
                <w:lang w:val="ru-RU"/>
              </w:rPr>
              <w:br/>
            </w:r>
            <w:r w:rsidRPr="00A13956">
              <w:rPr>
                <w:sz w:val="28"/>
                <w:lang w:val="ru-RU"/>
              </w:rPr>
              <w:t xml:space="preserve">со структурой регионального рынка труда, организацию профессиональных проб. </w:t>
            </w:r>
          </w:p>
          <w:p w:rsidR="006A61B8" w:rsidRPr="00A13956" w:rsidRDefault="006A61B8" w:rsidP="006A61B8">
            <w:pPr>
              <w:pStyle w:val="a3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59" w:hanging="425"/>
              <w:jc w:val="both"/>
              <w:rPr>
                <w:sz w:val="28"/>
                <w:lang w:val="ru-RU"/>
              </w:rPr>
            </w:pPr>
            <w:r w:rsidRPr="00A13956">
              <w:rPr>
                <w:sz w:val="28"/>
                <w:lang w:val="ru-RU"/>
              </w:rPr>
              <w:t xml:space="preserve">Сопровождение профессионального самоопределения </w:t>
            </w:r>
            <w:proofErr w:type="gramStart"/>
            <w:r w:rsidRPr="00A13956">
              <w:rPr>
                <w:sz w:val="28"/>
                <w:lang w:val="ru-RU"/>
              </w:rPr>
              <w:t>обучающихся</w:t>
            </w:r>
            <w:proofErr w:type="gramEnd"/>
            <w:r w:rsidR="00AB3858" w:rsidRPr="00A13956">
              <w:rPr>
                <w:sz w:val="28"/>
                <w:lang w:val="ru-RU"/>
              </w:rPr>
              <w:t>, в том числе для об</w:t>
            </w:r>
            <w:r w:rsidR="00AB3858" w:rsidRPr="00A13956">
              <w:rPr>
                <w:sz w:val="28"/>
                <w:lang w:val="ru-RU"/>
              </w:rPr>
              <w:t>у</w:t>
            </w:r>
            <w:r w:rsidR="00AB3858" w:rsidRPr="00A13956">
              <w:rPr>
                <w:sz w:val="28"/>
                <w:lang w:val="ru-RU"/>
              </w:rPr>
              <w:t>чающихся с ОВЗ</w:t>
            </w:r>
          </w:p>
          <w:p w:rsidR="004910A3" w:rsidRPr="00A13956" w:rsidRDefault="004910A3" w:rsidP="006A61B8">
            <w:pPr>
              <w:pStyle w:val="a3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59" w:hanging="425"/>
              <w:jc w:val="both"/>
              <w:rPr>
                <w:sz w:val="28"/>
                <w:lang w:val="ru-RU"/>
              </w:rPr>
            </w:pPr>
            <w:r w:rsidRPr="00A13956">
              <w:rPr>
                <w:sz w:val="28"/>
                <w:lang w:val="ru-RU"/>
              </w:rPr>
              <w:t xml:space="preserve">Продолжить работу по организации </w:t>
            </w:r>
            <w:proofErr w:type="spellStart"/>
            <w:r w:rsidRPr="00A13956">
              <w:rPr>
                <w:sz w:val="28"/>
                <w:lang w:val="ru-RU"/>
              </w:rPr>
              <w:t>допрофессиональной</w:t>
            </w:r>
            <w:proofErr w:type="spellEnd"/>
            <w:r w:rsidRPr="00A13956">
              <w:rPr>
                <w:sz w:val="28"/>
                <w:lang w:val="ru-RU"/>
              </w:rPr>
              <w:t xml:space="preserve"> и профессиональной подготовки обучающихся, включая </w:t>
            </w:r>
            <w:proofErr w:type="spellStart"/>
            <w:r w:rsidRPr="00A13956">
              <w:rPr>
                <w:sz w:val="28"/>
                <w:lang w:val="ru-RU"/>
              </w:rPr>
              <w:t>предпрофильную</w:t>
            </w:r>
            <w:proofErr w:type="spellEnd"/>
            <w:r w:rsidRPr="00A13956">
              <w:rPr>
                <w:sz w:val="28"/>
                <w:lang w:val="ru-RU"/>
              </w:rPr>
              <w:t xml:space="preserve"> подготовку и профильное обучение в муниц</w:t>
            </w:r>
            <w:r w:rsidRPr="00A13956">
              <w:rPr>
                <w:sz w:val="28"/>
                <w:lang w:val="ru-RU"/>
              </w:rPr>
              <w:t>и</w:t>
            </w:r>
            <w:r w:rsidRPr="00A13956">
              <w:rPr>
                <w:sz w:val="28"/>
                <w:lang w:val="ru-RU"/>
              </w:rPr>
              <w:t xml:space="preserve">пальных общеобразовательных организациях, в целях обеспечения готовности выпускников </w:t>
            </w:r>
            <w:r w:rsidR="00357C17" w:rsidRPr="00A13956">
              <w:rPr>
                <w:sz w:val="28"/>
                <w:lang w:val="ru-RU"/>
              </w:rPr>
              <w:br/>
            </w:r>
            <w:r w:rsidRPr="00A13956">
              <w:rPr>
                <w:sz w:val="28"/>
                <w:lang w:val="ru-RU"/>
              </w:rPr>
              <w:t>к освоению программ профессионального образования, для формирования устойчивых ор</w:t>
            </w:r>
            <w:r w:rsidRPr="00A13956">
              <w:rPr>
                <w:sz w:val="28"/>
                <w:lang w:val="ru-RU"/>
              </w:rPr>
              <w:t>и</w:t>
            </w:r>
            <w:r w:rsidRPr="00A13956">
              <w:rPr>
                <w:sz w:val="28"/>
                <w:lang w:val="ru-RU"/>
              </w:rPr>
              <w:t xml:space="preserve">ентаций нравственно-психологической и практической готовности к профессиональной </w:t>
            </w:r>
            <w:r w:rsidR="00C94F3E">
              <w:rPr>
                <w:sz w:val="28"/>
                <w:lang w:val="ru-RU"/>
              </w:rPr>
              <w:br/>
            </w:r>
            <w:r w:rsidRPr="00A13956">
              <w:rPr>
                <w:sz w:val="28"/>
                <w:lang w:val="ru-RU"/>
              </w:rPr>
              <w:t>деятельности с учетом потребностей регионального рынка труда</w:t>
            </w:r>
          </w:p>
          <w:p w:rsidR="00AB3858" w:rsidRPr="00A13956" w:rsidRDefault="00AB3858" w:rsidP="006A61B8">
            <w:pPr>
              <w:pStyle w:val="a3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59" w:hanging="425"/>
              <w:jc w:val="both"/>
              <w:rPr>
                <w:sz w:val="32"/>
                <w:lang w:val="ru-RU"/>
              </w:rPr>
            </w:pPr>
            <w:r w:rsidRPr="00A13956">
              <w:rPr>
                <w:sz w:val="28"/>
                <w:lang w:val="ru-RU"/>
              </w:rPr>
              <w:t>Продолжить работу по совершенствованию системы психолого-педагогического сопрово</w:t>
            </w:r>
            <w:r w:rsidRPr="00A13956">
              <w:rPr>
                <w:sz w:val="28"/>
                <w:lang w:val="ru-RU"/>
              </w:rPr>
              <w:t>ж</w:t>
            </w:r>
            <w:r w:rsidRPr="00A13956">
              <w:rPr>
                <w:sz w:val="28"/>
                <w:lang w:val="ru-RU"/>
              </w:rPr>
              <w:t>дения обучающихся и родителей, нацеленную на содействие самоопределению на профе</w:t>
            </w:r>
            <w:r w:rsidRPr="00A13956">
              <w:rPr>
                <w:sz w:val="28"/>
                <w:lang w:val="ru-RU"/>
              </w:rPr>
              <w:t>с</w:t>
            </w:r>
            <w:r w:rsidRPr="00A13956">
              <w:rPr>
                <w:sz w:val="28"/>
                <w:lang w:val="ru-RU"/>
              </w:rPr>
              <w:t>сии и специальности, которые востребованы на предприятиях региона.</w:t>
            </w:r>
          </w:p>
          <w:p w:rsidR="00EF134A" w:rsidRPr="00A13956" w:rsidRDefault="00EF134A" w:rsidP="002604EC">
            <w:pPr>
              <w:pStyle w:val="a3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59" w:hanging="425"/>
              <w:jc w:val="both"/>
              <w:rPr>
                <w:sz w:val="28"/>
                <w:lang w:val="ru-RU"/>
              </w:rPr>
            </w:pPr>
            <w:r w:rsidRPr="00A13956">
              <w:rPr>
                <w:sz w:val="28"/>
                <w:lang w:val="ru-RU"/>
              </w:rPr>
              <w:t>Осуществление взаимодействия образовательных организаций с учреждени</w:t>
            </w:r>
            <w:r w:rsidRPr="00A13956">
              <w:rPr>
                <w:sz w:val="28"/>
                <w:lang w:val="ru-RU"/>
              </w:rPr>
              <w:t>я</w:t>
            </w:r>
            <w:r w:rsidR="002604EC" w:rsidRPr="00A13956">
              <w:rPr>
                <w:sz w:val="28"/>
                <w:lang w:val="ru-RU"/>
              </w:rPr>
              <w:t>ми/предприятиями.</w:t>
            </w:r>
          </w:p>
          <w:p w:rsidR="00EF134A" w:rsidRPr="00A13956" w:rsidRDefault="00AB3858" w:rsidP="002604EC">
            <w:pPr>
              <w:pStyle w:val="a3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59" w:hanging="425"/>
              <w:jc w:val="both"/>
              <w:rPr>
                <w:sz w:val="28"/>
                <w:lang w:val="ru-RU"/>
              </w:rPr>
            </w:pPr>
            <w:r w:rsidRPr="00A13956">
              <w:rPr>
                <w:sz w:val="28"/>
                <w:lang w:val="ru-RU"/>
              </w:rPr>
              <w:t>Обновить содержание и форматы дополнительных общеобразовательных программ для ранней профориентации детей и подростков, формирования современных компетентностей, поддержки профессионального самоопределения</w:t>
            </w:r>
            <w:r w:rsidR="002604EC" w:rsidRPr="00A13956">
              <w:rPr>
                <w:sz w:val="28"/>
                <w:lang w:val="ru-RU"/>
              </w:rPr>
              <w:t>.</w:t>
            </w:r>
          </w:p>
          <w:p w:rsidR="00EF134A" w:rsidRPr="00A13956" w:rsidRDefault="00EF134A" w:rsidP="002604EC">
            <w:pPr>
              <w:pStyle w:val="a3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59" w:hanging="425"/>
              <w:jc w:val="both"/>
              <w:rPr>
                <w:sz w:val="28"/>
                <w:lang w:val="ru-RU"/>
              </w:rPr>
            </w:pPr>
            <w:r w:rsidRPr="00A13956">
              <w:rPr>
                <w:sz w:val="28"/>
                <w:lang w:val="ru-RU"/>
              </w:rPr>
              <w:t>Проведение диагностики способностей и компетенций обучающихся, необходимых для продолжения</w:t>
            </w:r>
            <w:r w:rsidR="002604EC" w:rsidRPr="00A13956">
              <w:rPr>
                <w:sz w:val="28"/>
                <w:lang w:val="ru-RU"/>
              </w:rPr>
              <w:t xml:space="preserve"> образования и выбора профессии.</w:t>
            </w:r>
          </w:p>
          <w:p w:rsidR="00EF134A" w:rsidRPr="00A13956" w:rsidRDefault="00EF134A" w:rsidP="002604EC">
            <w:pPr>
              <w:pStyle w:val="a3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59" w:hanging="425"/>
              <w:jc w:val="both"/>
              <w:rPr>
                <w:sz w:val="28"/>
                <w:lang w:val="ru-RU"/>
              </w:rPr>
            </w:pPr>
            <w:r w:rsidRPr="00A13956">
              <w:rPr>
                <w:sz w:val="28"/>
                <w:lang w:val="ru-RU"/>
              </w:rPr>
              <w:t>Обеспечение информированности обучающихся об особенностях различных сфер профе</w:t>
            </w:r>
            <w:r w:rsidRPr="00A13956">
              <w:rPr>
                <w:sz w:val="28"/>
                <w:lang w:val="ru-RU"/>
              </w:rPr>
              <w:t>с</w:t>
            </w:r>
            <w:r w:rsidR="002604EC" w:rsidRPr="00A13956">
              <w:rPr>
                <w:sz w:val="28"/>
                <w:lang w:val="ru-RU"/>
              </w:rPr>
              <w:t>сиональной деятельности.</w:t>
            </w:r>
          </w:p>
          <w:p w:rsidR="00EF134A" w:rsidRPr="00A13956" w:rsidRDefault="00EF134A" w:rsidP="002604EC">
            <w:pPr>
              <w:pStyle w:val="a3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59" w:hanging="425"/>
              <w:jc w:val="both"/>
              <w:rPr>
                <w:sz w:val="28"/>
                <w:lang w:val="ru-RU"/>
              </w:rPr>
            </w:pPr>
            <w:r w:rsidRPr="00A13956">
              <w:rPr>
                <w:sz w:val="28"/>
                <w:lang w:val="ru-RU"/>
              </w:rPr>
              <w:t>Удовлетворение потребности в кадрах на основе анализ</w:t>
            </w:r>
            <w:r w:rsidR="002604EC" w:rsidRPr="00A13956">
              <w:rPr>
                <w:sz w:val="28"/>
                <w:lang w:val="ru-RU"/>
              </w:rPr>
              <w:t>а рынка труда Хабаровского края.</w:t>
            </w:r>
          </w:p>
          <w:p w:rsidR="00EF134A" w:rsidRPr="00A13956" w:rsidRDefault="002604EC" w:rsidP="002604EC">
            <w:pPr>
              <w:pStyle w:val="a3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59" w:hanging="425"/>
              <w:jc w:val="both"/>
              <w:rPr>
                <w:sz w:val="28"/>
                <w:lang w:val="ru-RU"/>
              </w:rPr>
            </w:pPr>
            <w:r w:rsidRPr="00A13956">
              <w:rPr>
                <w:sz w:val="28"/>
                <w:lang w:val="ru-RU"/>
              </w:rPr>
              <w:t>Р</w:t>
            </w:r>
            <w:r w:rsidR="00EF134A" w:rsidRPr="00A13956">
              <w:rPr>
                <w:sz w:val="28"/>
                <w:lang w:val="ru-RU"/>
              </w:rPr>
              <w:t xml:space="preserve">азвитие конкурсного движения </w:t>
            </w:r>
            <w:proofErr w:type="spellStart"/>
            <w:r w:rsidR="00EF134A" w:rsidRPr="00A13956">
              <w:rPr>
                <w:sz w:val="28"/>
                <w:lang w:val="ru-RU"/>
              </w:rPr>
              <w:t>профориентационной</w:t>
            </w:r>
            <w:proofErr w:type="spellEnd"/>
            <w:r w:rsidR="00EF134A" w:rsidRPr="00A13956">
              <w:rPr>
                <w:sz w:val="28"/>
                <w:lang w:val="ru-RU"/>
              </w:rPr>
              <w:t xml:space="preserve"> направленности.</w:t>
            </w:r>
          </w:p>
          <w:p w:rsidR="006A61B8" w:rsidRPr="00A13956" w:rsidRDefault="006A61B8" w:rsidP="006A61B8">
            <w:pPr>
              <w:pStyle w:val="a3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59" w:hanging="425"/>
              <w:jc w:val="both"/>
              <w:rPr>
                <w:sz w:val="28"/>
                <w:lang w:val="ru-RU"/>
              </w:rPr>
            </w:pPr>
            <w:r w:rsidRPr="00A13956">
              <w:rPr>
                <w:sz w:val="28"/>
                <w:lang w:val="ru-RU"/>
              </w:rPr>
              <w:lastRenderedPageBreak/>
              <w:t xml:space="preserve">Содействие в поступлении </w:t>
            </w:r>
            <w:proofErr w:type="gramStart"/>
            <w:r w:rsidRPr="00A13956">
              <w:rPr>
                <w:sz w:val="28"/>
                <w:lang w:val="ru-RU"/>
              </w:rPr>
              <w:t>обучающихся</w:t>
            </w:r>
            <w:proofErr w:type="gramEnd"/>
            <w:r w:rsidRPr="00A13956">
              <w:rPr>
                <w:sz w:val="28"/>
                <w:lang w:val="ru-RU"/>
              </w:rPr>
              <w:t xml:space="preserve"> в профессиональные образовательные организации и образовательные организации высшего образования, расположенные на территории Хаб</w:t>
            </w:r>
            <w:r w:rsidRPr="00A13956">
              <w:rPr>
                <w:sz w:val="28"/>
                <w:lang w:val="ru-RU"/>
              </w:rPr>
              <w:t>а</w:t>
            </w:r>
            <w:r w:rsidRPr="00A13956">
              <w:rPr>
                <w:sz w:val="28"/>
                <w:lang w:val="ru-RU"/>
              </w:rPr>
              <w:t>ровского края</w:t>
            </w:r>
          </w:p>
        </w:tc>
      </w:tr>
    </w:tbl>
    <w:p w:rsidR="00A844CF" w:rsidRPr="00A13956" w:rsidRDefault="00A844CF" w:rsidP="00840B4B">
      <w:pPr>
        <w:rPr>
          <w:b/>
          <w:sz w:val="28"/>
          <w:szCs w:val="28"/>
          <w:u w:val="single"/>
          <w:lang w:val="ru-RU"/>
        </w:rPr>
      </w:pPr>
    </w:p>
    <w:p w:rsidR="00D34D76" w:rsidRPr="00A13956" w:rsidRDefault="002D41D1" w:rsidP="00840B4B">
      <w:pPr>
        <w:pStyle w:val="a3"/>
        <w:numPr>
          <w:ilvl w:val="0"/>
          <w:numId w:val="4"/>
        </w:numPr>
        <w:rPr>
          <w:b/>
          <w:sz w:val="28"/>
          <w:szCs w:val="28"/>
          <w:lang w:val="ru-RU"/>
        </w:rPr>
      </w:pPr>
      <w:r w:rsidRPr="00A13956">
        <w:rPr>
          <w:b/>
          <w:sz w:val="28"/>
          <w:szCs w:val="28"/>
          <w:lang w:val="ru-RU"/>
        </w:rPr>
        <w:t>Общая характеристика</w:t>
      </w:r>
    </w:p>
    <w:p w:rsidR="00EA2986" w:rsidRPr="00A13956" w:rsidRDefault="00437EE1" w:rsidP="00EA2986">
      <w:pPr>
        <w:ind w:firstLine="708"/>
        <w:jc w:val="both"/>
        <w:rPr>
          <w:sz w:val="28"/>
          <w:szCs w:val="28"/>
          <w:lang w:val="ru-RU"/>
        </w:rPr>
      </w:pPr>
      <w:r w:rsidRPr="00A13956">
        <w:rPr>
          <w:sz w:val="28"/>
          <w:szCs w:val="28"/>
          <w:lang w:val="ru-RU"/>
        </w:rPr>
        <w:t>Сложивша</w:t>
      </w:r>
      <w:r w:rsidR="00250005">
        <w:rPr>
          <w:sz w:val="28"/>
          <w:szCs w:val="28"/>
          <w:lang w:val="ru-RU"/>
        </w:rPr>
        <w:t>я</w:t>
      </w:r>
      <w:r w:rsidR="00EA2986" w:rsidRPr="00A13956">
        <w:rPr>
          <w:sz w:val="28"/>
          <w:szCs w:val="28"/>
          <w:lang w:val="ru-RU"/>
        </w:rPr>
        <w:t xml:space="preserve">ся система профессиональной ориентации в образовательных организациях </w:t>
      </w:r>
      <w:r w:rsidR="006F0092">
        <w:rPr>
          <w:sz w:val="28"/>
          <w:szCs w:val="28"/>
          <w:lang w:val="ru-RU"/>
        </w:rPr>
        <w:t>района</w:t>
      </w:r>
      <w:r w:rsidR="00EA2986" w:rsidRPr="00A13956">
        <w:rPr>
          <w:sz w:val="28"/>
          <w:szCs w:val="28"/>
          <w:lang w:val="ru-RU"/>
        </w:rPr>
        <w:t xml:space="preserve"> направлена на практич</w:t>
      </w:r>
      <w:r w:rsidR="00EA2986" w:rsidRPr="00A13956">
        <w:rPr>
          <w:sz w:val="28"/>
          <w:szCs w:val="28"/>
          <w:lang w:val="ru-RU"/>
        </w:rPr>
        <w:t>е</w:t>
      </w:r>
      <w:r w:rsidR="00EA2986" w:rsidRPr="00A13956">
        <w:rPr>
          <w:sz w:val="28"/>
          <w:szCs w:val="28"/>
          <w:lang w:val="ru-RU"/>
        </w:rPr>
        <w:t>скую реализацию различных проектов, современных моделей и практик, ориентированных на профессиональное</w:t>
      </w:r>
      <w:r w:rsidR="00CE3B11" w:rsidRPr="00A13956">
        <w:rPr>
          <w:sz w:val="28"/>
          <w:szCs w:val="28"/>
          <w:lang w:val="ru-RU"/>
        </w:rPr>
        <w:t xml:space="preserve"> </w:t>
      </w:r>
      <w:r w:rsidR="00EA2986" w:rsidRPr="00A13956">
        <w:rPr>
          <w:sz w:val="28"/>
          <w:szCs w:val="28"/>
          <w:lang w:val="ru-RU"/>
        </w:rPr>
        <w:t>самоопред</w:t>
      </w:r>
      <w:r w:rsidR="00EA2986" w:rsidRPr="00A13956">
        <w:rPr>
          <w:sz w:val="28"/>
          <w:szCs w:val="28"/>
          <w:lang w:val="ru-RU"/>
        </w:rPr>
        <w:t>е</w:t>
      </w:r>
      <w:r w:rsidR="00EA2986" w:rsidRPr="00A13956">
        <w:rPr>
          <w:sz w:val="28"/>
          <w:szCs w:val="28"/>
          <w:lang w:val="ru-RU"/>
        </w:rPr>
        <w:t>ление обучающихся с учетом потребностей работодателей, интересов</w:t>
      </w:r>
      <w:r w:rsidR="00CE3B11" w:rsidRPr="00A13956">
        <w:rPr>
          <w:sz w:val="28"/>
          <w:szCs w:val="28"/>
          <w:lang w:val="ru-RU"/>
        </w:rPr>
        <w:t xml:space="preserve"> </w:t>
      </w:r>
      <w:r w:rsidR="00EA2986" w:rsidRPr="00A13956">
        <w:rPr>
          <w:sz w:val="28"/>
          <w:szCs w:val="28"/>
          <w:lang w:val="ru-RU"/>
        </w:rPr>
        <w:t>личности и рынка труда региона.</w:t>
      </w:r>
    </w:p>
    <w:p w:rsidR="00EA2986" w:rsidRPr="00A13956" w:rsidRDefault="00EA2986" w:rsidP="00EA2986">
      <w:pPr>
        <w:ind w:firstLine="708"/>
        <w:jc w:val="both"/>
        <w:rPr>
          <w:sz w:val="28"/>
          <w:szCs w:val="28"/>
          <w:lang w:val="ru-RU"/>
        </w:rPr>
      </w:pPr>
      <w:proofErr w:type="gramStart"/>
      <w:r w:rsidRPr="00A13956">
        <w:rPr>
          <w:sz w:val="28"/>
          <w:szCs w:val="28"/>
          <w:lang w:val="ru-RU"/>
        </w:rPr>
        <w:t>Обеспечение непрерывного практико-ориентированного профессионального</w:t>
      </w:r>
      <w:r w:rsidR="00CE3B11" w:rsidRPr="00A13956">
        <w:rPr>
          <w:sz w:val="28"/>
          <w:szCs w:val="28"/>
          <w:lang w:val="ru-RU"/>
        </w:rPr>
        <w:t xml:space="preserve"> </w:t>
      </w:r>
      <w:r w:rsidRPr="00A13956">
        <w:rPr>
          <w:sz w:val="28"/>
          <w:szCs w:val="28"/>
          <w:lang w:val="ru-RU"/>
        </w:rPr>
        <w:t>самоопределения обучающихся осущест</w:t>
      </w:r>
      <w:r w:rsidRPr="00A13956">
        <w:rPr>
          <w:sz w:val="28"/>
          <w:szCs w:val="28"/>
          <w:lang w:val="ru-RU"/>
        </w:rPr>
        <w:t>в</w:t>
      </w:r>
      <w:r w:rsidRPr="00A13956">
        <w:rPr>
          <w:sz w:val="28"/>
          <w:szCs w:val="28"/>
          <w:lang w:val="ru-RU"/>
        </w:rPr>
        <w:t>ляется в условиях межведомственного</w:t>
      </w:r>
      <w:r w:rsidR="00CE3B11" w:rsidRPr="00A13956">
        <w:rPr>
          <w:sz w:val="28"/>
          <w:szCs w:val="28"/>
          <w:lang w:val="ru-RU"/>
        </w:rPr>
        <w:t xml:space="preserve"> </w:t>
      </w:r>
      <w:r w:rsidRPr="00A13956">
        <w:rPr>
          <w:sz w:val="28"/>
          <w:szCs w:val="28"/>
          <w:lang w:val="ru-RU"/>
        </w:rPr>
        <w:t>взаимодействия и социального партнерства по следующим направлениям:</w:t>
      </w:r>
      <w:proofErr w:type="gramEnd"/>
    </w:p>
    <w:p w:rsidR="003817A1" w:rsidRPr="00A13956" w:rsidRDefault="00EA2986" w:rsidP="00262EA7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13956">
        <w:rPr>
          <w:sz w:val="28"/>
          <w:szCs w:val="28"/>
          <w:lang w:val="ru-RU"/>
        </w:rPr>
        <w:t>реализация массовых проектов ранней профессиональной ориентации</w:t>
      </w:r>
      <w:r w:rsidR="00CE3B11" w:rsidRPr="00A13956">
        <w:rPr>
          <w:sz w:val="28"/>
          <w:szCs w:val="28"/>
          <w:lang w:val="ru-RU"/>
        </w:rPr>
        <w:t xml:space="preserve"> </w:t>
      </w:r>
      <w:r w:rsidRPr="00A13956">
        <w:rPr>
          <w:sz w:val="28"/>
          <w:szCs w:val="28"/>
          <w:lang w:val="ru-RU"/>
        </w:rPr>
        <w:t>обучающихся</w:t>
      </w:r>
      <w:r w:rsidR="00CE3B11" w:rsidRPr="00A13956">
        <w:rPr>
          <w:sz w:val="28"/>
          <w:szCs w:val="28"/>
          <w:lang w:val="ru-RU"/>
        </w:rPr>
        <w:t xml:space="preserve"> </w:t>
      </w:r>
      <w:r w:rsidRPr="00A13956">
        <w:rPr>
          <w:sz w:val="28"/>
          <w:szCs w:val="28"/>
          <w:lang w:val="ru-RU"/>
        </w:rPr>
        <w:t>с использованием ресурсов с</w:t>
      </w:r>
      <w:r w:rsidRPr="00A13956">
        <w:rPr>
          <w:sz w:val="28"/>
          <w:szCs w:val="28"/>
          <w:lang w:val="ru-RU"/>
        </w:rPr>
        <w:t>о</w:t>
      </w:r>
      <w:r w:rsidRPr="00A13956">
        <w:rPr>
          <w:sz w:val="28"/>
          <w:szCs w:val="28"/>
          <w:lang w:val="ru-RU"/>
        </w:rPr>
        <w:t>временных цифровых платформ</w:t>
      </w:r>
      <w:r w:rsidR="00CE3B11" w:rsidRPr="00A13956">
        <w:rPr>
          <w:sz w:val="28"/>
          <w:szCs w:val="28"/>
          <w:lang w:val="ru-RU"/>
        </w:rPr>
        <w:t xml:space="preserve"> </w:t>
      </w:r>
      <w:r w:rsidRPr="00A13956">
        <w:rPr>
          <w:sz w:val="28"/>
          <w:szCs w:val="28"/>
          <w:lang w:val="ru-RU"/>
        </w:rPr>
        <w:t xml:space="preserve">(проект </w:t>
      </w:r>
      <w:r w:rsidR="00CE3B11" w:rsidRPr="00A13956">
        <w:rPr>
          <w:sz w:val="28"/>
          <w:szCs w:val="28"/>
          <w:lang w:val="ru-RU"/>
        </w:rPr>
        <w:t xml:space="preserve">ранней </w:t>
      </w:r>
      <w:r w:rsidRPr="00A13956">
        <w:rPr>
          <w:sz w:val="28"/>
          <w:szCs w:val="28"/>
          <w:lang w:val="ru-RU"/>
        </w:rPr>
        <w:t xml:space="preserve">профориентации школьников </w:t>
      </w:r>
      <w:r w:rsidR="00495727">
        <w:rPr>
          <w:sz w:val="28"/>
          <w:szCs w:val="28"/>
          <w:lang w:val="ru-RU"/>
        </w:rPr>
        <w:t>«</w:t>
      </w:r>
      <w:r w:rsidRPr="00A13956">
        <w:rPr>
          <w:sz w:val="28"/>
          <w:szCs w:val="28"/>
          <w:lang w:val="ru-RU"/>
        </w:rPr>
        <w:t>Билет в будущее</w:t>
      </w:r>
      <w:r w:rsidR="00495727">
        <w:rPr>
          <w:sz w:val="28"/>
          <w:szCs w:val="28"/>
          <w:lang w:val="ru-RU"/>
        </w:rPr>
        <w:t>»</w:t>
      </w:r>
      <w:r w:rsidRPr="00A13956">
        <w:rPr>
          <w:sz w:val="28"/>
          <w:szCs w:val="28"/>
          <w:lang w:val="ru-RU"/>
        </w:rPr>
        <w:t>, цикл всероссийских</w:t>
      </w:r>
      <w:r w:rsidR="00CE3B11" w:rsidRPr="00A13956">
        <w:rPr>
          <w:sz w:val="28"/>
          <w:szCs w:val="28"/>
          <w:lang w:val="ru-RU"/>
        </w:rPr>
        <w:t xml:space="preserve"> </w:t>
      </w:r>
      <w:r w:rsidRPr="00A13956">
        <w:rPr>
          <w:sz w:val="28"/>
          <w:szCs w:val="28"/>
          <w:lang w:val="ru-RU"/>
        </w:rPr>
        <w:t xml:space="preserve">онлайн-уроков по </w:t>
      </w:r>
      <w:proofErr w:type="spellStart"/>
      <w:r w:rsidRPr="00A13956">
        <w:rPr>
          <w:sz w:val="28"/>
          <w:szCs w:val="28"/>
          <w:lang w:val="ru-RU"/>
        </w:rPr>
        <w:t>профнавигации</w:t>
      </w:r>
      <w:proofErr w:type="spellEnd"/>
      <w:r w:rsidRPr="00A13956">
        <w:rPr>
          <w:sz w:val="28"/>
          <w:szCs w:val="28"/>
          <w:lang w:val="ru-RU"/>
        </w:rPr>
        <w:t xml:space="preserve"> на портале </w:t>
      </w:r>
      <w:r w:rsidR="00362C52" w:rsidRPr="00A13956">
        <w:rPr>
          <w:sz w:val="28"/>
          <w:szCs w:val="28"/>
          <w:lang w:val="ru-RU"/>
        </w:rPr>
        <w:t>"</w:t>
      </w:r>
      <w:proofErr w:type="spellStart"/>
      <w:r w:rsidRPr="00A13956">
        <w:rPr>
          <w:sz w:val="28"/>
          <w:szCs w:val="28"/>
          <w:lang w:val="ru-RU"/>
        </w:rPr>
        <w:t>Проектория</w:t>
      </w:r>
      <w:proofErr w:type="spellEnd"/>
      <w:r w:rsidR="00362C52" w:rsidRPr="00A13956">
        <w:rPr>
          <w:sz w:val="28"/>
          <w:szCs w:val="28"/>
          <w:lang w:val="ru-RU"/>
        </w:rPr>
        <w:t>"</w:t>
      </w:r>
      <w:r w:rsidRPr="00A13956">
        <w:rPr>
          <w:sz w:val="28"/>
          <w:szCs w:val="28"/>
          <w:lang w:val="ru-RU"/>
        </w:rPr>
        <w:t>)</w:t>
      </w:r>
      <w:r w:rsidR="003817A1" w:rsidRPr="00A13956">
        <w:rPr>
          <w:sz w:val="28"/>
          <w:szCs w:val="28"/>
          <w:lang w:val="ru-RU"/>
        </w:rPr>
        <w:t>;</w:t>
      </w:r>
    </w:p>
    <w:p w:rsidR="003817A1" w:rsidRDefault="00AA3B04" w:rsidP="00262EA7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проведение </w:t>
      </w:r>
      <w:proofErr w:type="spellStart"/>
      <w:r>
        <w:rPr>
          <w:sz w:val="28"/>
          <w:szCs w:val="28"/>
          <w:lang w:val="ru-RU"/>
        </w:rPr>
        <w:t>профориентационных</w:t>
      </w:r>
      <w:proofErr w:type="spellEnd"/>
      <w:r>
        <w:rPr>
          <w:sz w:val="28"/>
          <w:szCs w:val="28"/>
          <w:lang w:val="ru-RU"/>
        </w:rPr>
        <w:t xml:space="preserve"> экскурсий на предприятия района</w:t>
      </w:r>
      <w:r w:rsidR="00F65912">
        <w:rPr>
          <w:sz w:val="28"/>
          <w:szCs w:val="28"/>
          <w:lang w:val="ru-RU"/>
        </w:rPr>
        <w:t>;</w:t>
      </w:r>
    </w:p>
    <w:p w:rsidR="00F65912" w:rsidRPr="00A13956" w:rsidRDefault="00F65912" w:rsidP="00262EA7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заключение соглашения с КГКУ «Центр занятости населения» Ульчского района для проведения совместных ярмарок вакансий и </w:t>
      </w:r>
      <w:proofErr w:type="spellStart"/>
      <w:r>
        <w:rPr>
          <w:sz w:val="28"/>
          <w:szCs w:val="28"/>
          <w:lang w:val="ru-RU"/>
        </w:rPr>
        <w:t>профориентационных</w:t>
      </w:r>
      <w:proofErr w:type="spellEnd"/>
      <w:r>
        <w:rPr>
          <w:sz w:val="28"/>
          <w:szCs w:val="28"/>
          <w:lang w:val="ru-RU"/>
        </w:rPr>
        <w:t xml:space="preserve"> мероприятий со школьниками.</w:t>
      </w:r>
    </w:p>
    <w:p w:rsidR="00A13956" w:rsidRPr="00A13956" w:rsidRDefault="00A13956" w:rsidP="00BA7A2D">
      <w:pPr>
        <w:widowControl w:val="0"/>
        <w:ind w:firstLine="709"/>
        <w:jc w:val="both"/>
        <w:rPr>
          <w:rFonts w:eastAsia="Calibri"/>
          <w:sz w:val="28"/>
          <w:szCs w:val="28"/>
          <w:lang w:val="ru-RU"/>
        </w:rPr>
      </w:pP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 xml:space="preserve">Для </w:t>
      </w:r>
      <w:proofErr w:type="spellStart"/>
      <w:r w:rsidRPr="00896BB8">
        <w:rPr>
          <w:rFonts w:eastAsia="Calibri"/>
          <w:sz w:val="28"/>
          <w:szCs w:val="28"/>
          <w:lang w:val="ru-RU"/>
        </w:rPr>
        <w:t>профориентационной</w:t>
      </w:r>
      <w:proofErr w:type="spellEnd"/>
      <w:r w:rsidRPr="00896BB8">
        <w:rPr>
          <w:rFonts w:eastAsia="Calibri"/>
          <w:sz w:val="28"/>
          <w:szCs w:val="28"/>
          <w:lang w:val="ru-RU"/>
        </w:rPr>
        <w:t xml:space="preserve"> работы выделены три возрастные группы: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-</w:t>
      </w:r>
      <w:r w:rsidRPr="00896BB8">
        <w:rPr>
          <w:rFonts w:eastAsia="Calibri"/>
          <w:sz w:val="28"/>
          <w:szCs w:val="28"/>
          <w:lang w:val="ru-RU"/>
        </w:rPr>
        <w:tab/>
        <w:t>1–4-е классы;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-</w:t>
      </w:r>
      <w:r w:rsidRPr="00896BB8">
        <w:rPr>
          <w:rFonts w:eastAsia="Calibri"/>
          <w:sz w:val="28"/>
          <w:szCs w:val="28"/>
          <w:lang w:val="ru-RU"/>
        </w:rPr>
        <w:tab/>
        <w:t>5–8-е классы;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-</w:t>
      </w:r>
      <w:r w:rsidRPr="00896BB8">
        <w:rPr>
          <w:rFonts w:eastAsia="Calibri"/>
          <w:sz w:val="28"/>
          <w:szCs w:val="28"/>
          <w:lang w:val="ru-RU"/>
        </w:rPr>
        <w:tab/>
        <w:t>9–10-е классы.</w:t>
      </w:r>
    </w:p>
    <w:p w:rsidR="00896BB8" w:rsidRPr="00896BB8" w:rsidRDefault="00896BB8" w:rsidP="00896BB8">
      <w:pPr>
        <w:ind w:firstLine="709"/>
        <w:jc w:val="center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>1–4-е классы: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ab/>
      </w:r>
      <w:proofErr w:type="spellStart"/>
      <w:r w:rsidRPr="00896BB8">
        <w:rPr>
          <w:rFonts w:eastAsia="Calibri"/>
          <w:sz w:val="28"/>
          <w:szCs w:val="28"/>
          <w:lang w:val="ru-RU"/>
        </w:rPr>
        <w:t>Профориентационная</w:t>
      </w:r>
      <w:proofErr w:type="spellEnd"/>
      <w:r w:rsidRPr="00896BB8">
        <w:rPr>
          <w:rFonts w:eastAsia="Calibri"/>
          <w:sz w:val="28"/>
          <w:szCs w:val="28"/>
          <w:lang w:val="ru-RU"/>
        </w:rPr>
        <w:t xml:space="preserve"> работа реализуется в рамках внеурочной деятельности, организации онлайн-экскурсий, школьных ярмарок, классных часов. 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>Основная цель – формирование у младших школьников ценностного отношения к труду, понимание его роли в жизни человека и в обществе; развитие интереса к учебно-познавательной деятельности.</w:t>
      </w:r>
    </w:p>
    <w:p w:rsidR="00B64272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lastRenderedPageBreak/>
        <w:tab/>
        <w:t xml:space="preserve">В начальной школе реализуются курсы внеурочной деятельности, которые помогают определиться учащимся с </w:t>
      </w:r>
      <w:proofErr w:type="spellStart"/>
      <w:r w:rsidRPr="00896BB8">
        <w:rPr>
          <w:rFonts w:eastAsia="Calibri"/>
          <w:sz w:val="28"/>
          <w:szCs w:val="28"/>
          <w:lang w:val="ru-RU"/>
        </w:rPr>
        <w:t>профориентационной</w:t>
      </w:r>
      <w:proofErr w:type="spellEnd"/>
      <w:r w:rsidRPr="00896BB8">
        <w:rPr>
          <w:rFonts w:eastAsia="Calibri"/>
          <w:sz w:val="28"/>
          <w:szCs w:val="28"/>
          <w:lang w:val="ru-RU"/>
        </w:rPr>
        <w:t xml:space="preserve"> направленностью:  «Шахматы» (сент</w:t>
      </w:r>
      <w:r w:rsidR="00B64272">
        <w:rPr>
          <w:rFonts w:eastAsia="Calibri"/>
          <w:sz w:val="28"/>
          <w:szCs w:val="28"/>
          <w:lang w:val="ru-RU"/>
        </w:rPr>
        <w:t xml:space="preserve">ябрь-декабрь), «Мир профессий», </w:t>
      </w:r>
      <w:r w:rsidRPr="00896BB8">
        <w:rPr>
          <w:rFonts w:eastAsia="Calibri"/>
          <w:sz w:val="28"/>
          <w:szCs w:val="28"/>
          <w:lang w:val="ru-RU"/>
        </w:rPr>
        <w:t>«Народные промыслы», рукод</w:t>
      </w:r>
      <w:r w:rsidRPr="00896BB8">
        <w:rPr>
          <w:rFonts w:eastAsia="Calibri"/>
          <w:sz w:val="28"/>
          <w:szCs w:val="28"/>
          <w:lang w:val="ru-RU"/>
        </w:rPr>
        <w:t>е</w:t>
      </w:r>
      <w:r w:rsidRPr="00896BB8">
        <w:rPr>
          <w:rFonts w:eastAsia="Calibri"/>
          <w:sz w:val="28"/>
          <w:szCs w:val="28"/>
          <w:lang w:val="ru-RU"/>
        </w:rPr>
        <w:t>лию «Магия творчества», «Спортивные игры»</w:t>
      </w:r>
      <w:proofErr w:type="gramStart"/>
      <w:r w:rsidRPr="00896BB8">
        <w:rPr>
          <w:rFonts w:eastAsia="Calibri"/>
          <w:sz w:val="28"/>
          <w:szCs w:val="28"/>
          <w:lang w:val="ru-RU"/>
        </w:rPr>
        <w:t xml:space="preserve"> </w:t>
      </w:r>
      <w:r w:rsidR="00B64272">
        <w:rPr>
          <w:rFonts w:eastAsia="Calibri"/>
          <w:sz w:val="28"/>
          <w:szCs w:val="28"/>
          <w:lang w:val="ru-RU"/>
        </w:rPr>
        <w:t>.</w:t>
      </w:r>
      <w:proofErr w:type="gramEnd"/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 xml:space="preserve">За период сентябрь - </w:t>
      </w:r>
      <w:r w:rsidR="00B64272">
        <w:rPr>
          <w:rFonts w:eastAsia="Calibri"/>
          <w:sz w:val="28"/>
          <w:szCs w:val="28"/>
          <w:lang w:val="ru-RU"/>
        </w:rPr>
        <w:t>март</w:t>
      </w:r>
      <w:r w:rsidRPr="00896BB8">
        <w:rPr>
          <w:rFonts w:eastAsia="Calibri"/>
          <w:sz w:val="28"/>
          <w:szCs w:val="28"/>
          <w:lang w:val="ru-RU"/>
        </w:rPr>
        <w:t>2021/22 учебного года в школ</w:t>
      </w:r>
      <w:r w:rsidR="00B64272">
        <w:rPr>
          <w:rFonts w:eastAsia="Calibri"/>
          <w:sz w:val="28"/>
          <w:szCs w:val="28"/>
          <w:lang w:val="ru-RU"/>
        </w:rPr>
        <w:t>ах</w:t>
      </w:r>
      <w:r w:rsidRPr="00896BB8">
        <w:rPr>
          <w:rFonts w:eastAsia="Calibri"/>
          <w:sz w:val="28"/>
          <w:szCs w:val="28"/>
          <w:lang w:val="ru-RU"/>
        </w:rPr>
        <w:t xml:space="preserve"> прошли: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>•</w:t>
      </w:r>
      <w:r w:rsidRPr="00896BB8">
        <w:rPr>
          <w:rFonts w:eastAsia="Calibri"/>
          <w:sz w:val="28"/>
          <w:szCs w:val="28"/>
          <w:lang w:val="ru-RU"/>
        </w:rPr>
        <w:tab/>
        <w:t>выставка ко Дню народного единства. Ребята представили свои поделки, рисунки, аппликации, коллажи, выпо</w:t>
      </w:r>
      <w:r w:rsidRPr="00896BB8">
        <w:rPr>
          <w:rFonts w:eastAsia="Calibri"/>
          <w:sz w:val="28"/>
          <w:szCs w:val="28"/>
          <w:lang w:val="ru-RU"/>
        </w:rPr>
        <w:t>л</w:t>
      </w:r>
      <w:r w:rsidRPr="00896BB8">
        <w:rPr>
          <w:rFonts w:eastAsia="Calibri"/>
          <w:sz w:val="28"/>
          <w:szCs w:val="28"/>
          <w:lang w:val="ru-RU"/>
        </w:rPr>
        <w:t>ненные самостоятельно и совместно с педагогами и родителями;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>•</w:t>
      </w:r>
      <w:r w:rsidRPr="00896BB8">
        <w:rPr>
          <w:rFonts w:eastAsia="Calibri"/>
          <w:sz w:val="28"/>
          <w:szCs w:val="28"/>
          <w:lang w:val="ru-RU"/>
        </w:rPr>
        <w:tab/>
        <w:t>конкурсы рисунка «Труд глазами детей», «Профессии», «Профессии наших родителей», конкурс экологического рисунка, конкурс рисунков спортивной тематики, конкурс открыток и др.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 xml:space="preserve">Основной формой </w:t>
      </w:r>
      <w:proofErr w:type="spellStart"/>
      <w:r w:rsidRPr="00896BB8">
        <w:rPr>
          <w:rFonts w:eastAsia="Calibri"/>
          <w:sz w:val="28"/>
          <w:szCs w:val="28"/>
          <w:lang w:val="ru-RU"/>
        </w:rPr>
        <w:t>профориентационной</w:t>
      </w:r>
      <w:proofErr w:type="spellEnd"/>
      <w:r w:rsidRPr="00896BB8">
        <w:rPr>
          <w:rFonts w:eastAsia="Calibri"/>
          <w:sz w:val="28"/>
          <w:szCs w:val="28"/>
          <w:lang w:val="ru-RU"/>
        </w:rPr>
        <w:t xml:space="preserve"> работы с учащимися остаются классные часы.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>Тематика проведенных классных часов по профориентации 1-4 классов: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>1.</w:t>
      </w:r>
      <w:r w:rsidRPr="00896BB8">
        <w:rPr>
          <w:rFonts w:eastAsia="Calibri"/>
          <w:sz w:val="28"/>
          <w:szCs w:val="28"/>
          <w:lang w:val="ru-RU"/>
        </w:rPr>
        <w:tab/>
        <w:t>«Все профессии нужны, все профессии важны»;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>2.</w:t>
      </w:r>
      <w:r w:rsidRPr="00896BB8">
        <w:rPr>
          <w:rFonts w:eastAsia="Calibri"/>
          <w:sz w:val="28"/>
          <w:szCs w:val="28"/>
          <w:lang w:val="ru-RU"/>
        </w:rPr>
        <w:tab/>
        <w:t>«Когда я вырасту, стану..»;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>3.</w:t>
      </w:r>
      <w:r w:rsidRPr="00896BB8">
        <w:rPr>
          <w:rFonts w:eastAsia="Calibri"/>
          <w:sz w:val="28"/>
          <w:szCs w:val="28"/>
          <w:lang w:val="ru-RU"/>
        </w:rPr>
        <w:tab/>
        <w:t>«Радуга профессий»;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>4.</w:t>
      </w:r>
      <w:r w:rsidRPr="00896BB8">
        <w:rPr>
          <w:rFonts w:eastAsia="Calibri"/>
          <w:sz w:val="28"/>
          <w:szCs w:val="28"/>
          <w:lang w:val="ru-RU"/>
        </w:rPr>
        <w:tab/>
        <w:t>«Все работы хороши – выбирай на вкус»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>5.</w:t>
      </w:r>
      <w:r w:rsidRPr="00896BB8">
        <w:rPr>
          <w:rFonts w:eastAsia="Calibri"/>
          <w:sz w:val="28"/>
          <w:szCs w:val="28"/>
          <w:lang w:val="ru-RU"/>
        </w:rPr>
        <w:tab/>
        <w:t>Встреча  с библиотекарем школы «Профессия библиотекарь»;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>6.</w:t>
      </w:r>
      <w:r w:rsidRPr="00896BB8">
        <w:rPr>
          <w:rFonts w:eastAsia="Calibri"/>
          <w:sz w:val="28"/>
          <w:szCs w:val="28"/>
          <w:lang w:val="ru-RU"/>
        </w:rPr>
        <w:tab/>
        <w:t>«Кем я хочу стать» и другие.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>5–8-е классы: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ab/>
        <w:t>В школ</w:t>
      </w:r>
      <w:r w:rsidR="00C438E4">
        <w:rPr>
          <w:rFonts w:eastAsia="Calibri"/>
          <w:sz w:val="28"/>
          <w:szCs w:val="28"/>
          <w:lang w:val="ru-RU"/>
        </w:rPr>
        <w:t>ах</w:t>
      </w:r>
      <w:r w:rsidRPr="00896BB8">
        <w:rPr>
          <w:rFonts w:eastAsia="Calibri"/>
          <w:sz w:val="28"/>
          <w:szCs w:val="28"/>
          <w:lang w:val="ru-RU"/>
        </w:rPr>
        <w:t xml:space="preserve"> в рамках дополнительного образования и внеурочной деятельности для учеников 5–8-х классов орган</w:t>
      </w:r>
      <w:r w:rsidRPr="00896BB8">
        <w:rPr>
          <w:rFonts w:eastAsia="Calibri"/>
          <w:sz w:val="28"/>
          <w:szCs w:val="28"/>
          <w:lang w:val="ru-RU"/>
        </w:rPr>
        <w:t>и</w:t>
      </w:r>
      <w:r w:rsidRPr="00896BB8">
        <w:rPr>
          <w:rFonts w:eastAsia="Calibri"/>
          <w:sz w:val="28"/>
          <w:szCs w:val="28"/>
          <w:lang w:val="ru-RU"/>
        </w:rPr>
        <w:t xml:space="preserve">зованы занятия и кружки. Курсы внеурочной деятельности, которые помогают определиться учащимся с  </w:t>
      </w:r>
      <w:proofErr w:type="spellStart"/>
      <w:r w:rsidRPr="00896BB8">
        <w:rPr>
          <w:rFonts w:eastAsia="Calibri"/>
          <w:sz w:val="28"/>
          <w:szCs w:val="28"/>
          <w:lang w:val="ru-RU"/>
        </w:rPr>
        <w:t>профориентацио</w:t>
      </w:r>
      <w:r w:rsidRPr="00896BB8">
        <w:rPr>
          <w:rFonts w:eastAsia="Calibri"/>
          <w:sz w:val="28"/>
          <w:szCs w:val="28"/>
          <w:lang w:val="ru-RU"/>
        </w:rPr>
        <w:t>н</w:t>
      </w:r>
      <w:r w:rsidRPr="00896BB8">
        <w:rPr>
          <w:rFonts w:eastAsia="Calibri"/>
          <w:sz w:val="28"/>
          <w:szCs w:val="28"/>
          <w:lang w:val="ru-RU"/>
        </w:rPr>
        <w:t>ной</w:t>
      </w:r>
      <w:proofErr w:type="spellEnd"/>
      <w:r w:rsidRPr="00896BB8">
        <w:rPr>
          <w:rFonts w:eastAsia="Calibri"/>
          <w:sz w:val="28"/>
          <w:szCs w:val="28"/>
          <w:lang w:val="ru-RU"/>
        </w:rPr>
        <w:t xml:space="preserve"> направленностью: «Магия творчества»</w:t>
      </w:r>
      <w:r w:rsidR="00C438E4">
        <w:rPr>
          <w:rFonts w:eastAsia="Calibri"/>
          <w:sz w:val="28"/>
          <w:szCs w:val="28"/>
          <w:lang w:val="ru-RU"/>
        </w:rPr>
        <w:t>, «Шахматы» (сентябрь-апрель)</w:t>
      </w:r>
      <w:r w:rsidRPr="00896BB8">
        <w:rPr>
          <w:rFonts w:eastAsia="Calibri"/>
          <w:sz w:val="28"/>
          <w:szCs w:val="28"/>
          <w:lang w:val="ru-RU"/>
        </w:rPr>
        <w:t>, «Финансовая грамотность» (сентябрь-апрель</w:t>
      </w:r>
      <w:r w:rsidR="00C438E4">
        <w:rPr>
          <w:rFonts w:eastAsia="Calibri"/>
          <w:sz w:val="28"/>
          <w:szCs w:val="28"/>
          <w:lang w:val="ru-RU"/>
        </w:rPr>
        <w:t>)</w:t>
      </w:r>
      <w:r w:rsidRPr="00896BB8">
        <w:rPr>
          <w:rFonts w:eastAsia="Calibri"/>
          <w:sz w:val="28"/>
          <w:szCs w:val="28"/>
          <w:lang w:val="ru-RU"/>
        </w:rPr>
        <w:t>, в</w:t>
      </w:r>
      <w:r w:rsidRPr="00896BB8">
        <w:rPr>
          <w:rFonts w:eastAsia="Calibri"/>
          <w:sz w:val="28"/>
          <w:szCs w:val="28"/>
          <w:lang w:val="ru-RU"/>
        </w:rPr>
        <w:t>о</w:t>
      </w:r>
      <w:r w:rsidR="00C438E4">
        <w:rPr>
          <w:rFonts w:eastAsia="Calibri"/>
          <w:sz w:val="28"/>
          <w:szCs w:val="28"/>
          <w:lang w:val="ru-RU"/>
        </w:rPr>
        <w:t xml:space="preserve">лейбол, баскетбол, «Мой край», </w:t>
      </w:r>
      <w:r w:rsidRPr="00896BB8">
        <w:rPr>
          <w:rFonts w:eastAsia="Calibri"/>
          <w:sz w:val="28"/>
          <w:szCs w:val="28"/>
          <w:lang w:val="ru-RU"/>
        </w:rPr>
        <w:t>«Живой мир Приамурья»</w:t>
      </w:r>
      <w:proofErr w:type="gramStart"/>
      <w:r w:rsidRPr="00896BB8">
        <w:rPr>
          <w:rFonts w:eastAsia="Calibri"/>
          <w:sz w:val="28"/>
          <w:szCs w:val="28"/>
          <w:lang w:val="ru-RU"/>
        </w:rPr>
        <w:t xml:space="preserve"> </w:t>
      </w:r>
      <w:r w:rsidR="00C438E4">
        <w:rPr>
          <w:rFonts w:eastAsia="Calibri"/>
          <w:sz w:val="28"/>
          <w:szCs w:val="28"/>
          <w:lang w:val="ru-RU"/>
        </w:rPr>
        <w:t>.</w:t>
      </w:r>
      <w:proofErr w:type="gramEnd"/>
      <w:r w:rsidRPr="00896BB8">
        <w:rPr>
          <w:rFonts w:eastAsia="Calibri"/>
          <w:sz w:val="28"/>
          <w:szCs w:val="28"/>
          <w:lang w:val="ru-RU"/>
        </w:rPr>
        <w:t xml:space="preserve"> 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ab/>
        <w:t>В рамках общественно-полезной деятельности ученики вместе с классными руководителями проводят  генерал</w:t>
      </w:r>
      <w:r w:rsidRPr="00896BB8">
        <w:rPr>
          <w:rFonts w:eastAsia="Calibri"/>
          <w:sz w:val="28"/>
          <w:szCs w:val="28"/>
          <w:lang w:val="ru-RU"/>
        </w:rPr>
        <w:t>ь</w:t>
      </w:r>
      <w:r w:rsidRPr="00896BB8">
        <w:rPr>
          <w:rFonts w:eastAsia="Calibri"/>
          <w:sz w:val="28"/>
          <w:szCs w:val="28"/>
          <w:lang w:val="ru-RU"/>
        </w:rPr>
        <w:t>ную уборку в закрепленных за классом учебных кабинетах с письменного согласия родителей на труд.</w:t>
      </w:r>
    </w:p>
    <w:p w:rsidR="00896BB8" w:rsidRPr="00896BB8" w:rsidRDefault="00C438E4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ab/>
        <w:t xml:space="preserve">Педагогами-психологами </w:t>
      </w:r>
      <w:r w:rsidR="00896BB8" w:rsidRPr="00896BB8">
        <w:rPr>
          <w:rFonts w:eastAsia="Calibri"/>
          <w:sz w:val="28"/>
          <w:szCs w:val="28"/>
          <w:lang w:val="ru-RU"/>
        </w:rPr>
        <w:t>проведены исследования, изучены профессиональные намерения школьников: склонн</w:t>
      </w:r>
      <w:r w:rsidR="00896BB8" w:rsidRPr="00896BB8">
        <w:rPr>
          <w:rFonts w:eastAsia="Calibri"/>
          <w:sz w:val="28"/>
          <w:szCs w:val="28"/>
          <w:lang w:val="ru-RU"/>
        </w:rPr>
        <w:t>о</w:t>
      </w:r>
      <w:r w:rsidR="00896BB8" w:rsidRPr="00896BB8">
        <w:rPr>
          <w:rFonts w:eastAsia="Calibri"/>
          <w:sz w:val="28"/>
          <w:szCs w:val="28"/>
          <w:lang w:val="ru-RU"/>
        </w:rPr>
        <w:t>сти, интересы, индивидуальные различия, наличия и обоснованности профессиональных планов, по результатам которых с</w:t>
      </w:r>
      <w:r w:rsidR="00896BB8" w:rsidRPr="00896BB8">
        <w:rPr>
          <w:rFonts w:eastAsia="Calibri"/>
          <w:sz w:val="28"/>
          <w:szCs w:val="28"/>
          <w:lang w:val="ru-RU"/>
        </w:rPr>
        <w:t>о</w:t>
      </w:r>
      <w:r w:rsidR="00896BB8" w:rsidRPr="00896BB8">
        <w:rPr>
          <w:rFonts w:eastAsia="Calibri"/>
          <w:sz w:val="28"/>
          <w:szCs w:val="28"/>
          <w:lang w:val="ru-RU"/>
        </w:rPr>
        <w:t>ставлены аналитические справки.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>Классными руководителями 5–8-х классов проведены классные часы с профессиональной направленностью по темам: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>1.</w:t>
      </w:r>
      <w:r w:rsidRPr="00896BB8">
        <w:rPr>
          <w:rFonts w:eastAsia="Calibri"/>
          <w:sz w:val="28"/>
          <w:szCs w:val="28"/>
          <w:lang w:val="ru-RU"/>
        </w:rPr>
        <w:tab/>
        <w:t xml:space="preserve">«В мире профессий» 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>2.</w:t>
      </w:r>
      <w:r w:rsidRPr="00896BB8">
        <w:rPr>
          <w:rFonts w:eastAsia="Calibri"/>
          <w:sz w:val="28"/>
          <w:szCs w:val="28"/>
          <w:lang w:val="ru-RU"/>
        </w:rPr>
        <w:tab/>
        <w:t>«Я и моя будущая профессия»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lastRenderedPageBreak/>
        <w:t>3.</w:t>
      </w:r>
      <w:r w:rsidRPr="00896BB8">
        <w:rPr>
          <w:rFonts w:eastAsia="Calibri"/>
          <w:sz w:val="28"/>
          <w:szCs w:val="28"/>
          <w:lang w:val="ru-RU"/>
        </w:rPr>
        <w:tab/>
        <w:t xml:space="preserve">«Мир моих увлечений»; 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>4.</w:t>
      </w:r>
      <w:r w:rsidRPr="00896BB8">
        <w:rPr>
          <w:rFonts w:eastAsia="Calibri"/>
          <w:sz w:val="28"/>
          <w:szCs w:val="28"/>
          <w:lang w:val="ru-RU"/>
        </w:rPr>
        <w:tab/>
        <w:t>«Кем я хочу стать"»;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>5.</w:t>
      </w:r>
      <w:r w:rsidRPr="00896BB8">
        <w:rPr>
          <w:rFonts w:eastAsia="Calibri"/>
          <w:sz w:val="28"/>
          <w:szCs w:val="28"/>
          <w:lang w:val="ru-RU"/>
        </w:rPr>
        <w:tab/>
        <w:t>«Профессии моих родителей» и другие.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ab/>
        <w:t>За период сентябрь-</w:t>
      </w:r>
      <w:r w:rsidR="00C438E4">
        <w:rPr>
          <w:rFonts w:eastAsia="Calibri"/>
          <w:sz w:val="28"/>
          <w:szCs w:val="28"/>
          <w:lang w:val="ru-RU"/>
        </w:rPr>
        <w:t xml:space="preserve">март </w:t>
      </w:r>
      <w:r w:rsidRPr="00896BB8">
        <w:rPr>
          <w:rFonts w:eastAsia="Calibri"/>
          <w:sz w:val="28"/>
          <w:szCs w:val="28"/>
          <w:lang w:val="ru-RU"/>
        </w:rPr>
        <w:t xml:space="preserve">2021/22 учебного года для учеников </w:t>
      </w:r>
      <w:r w:rsidR="00D94961">
        <w:rPr>
          <w:rFonts w:eastAsia="Calibri"/>
          <w:sz w:val="28"/>
          <w:szCs w:val="28"/>
          <w:lang w:val="ru-RU"/>
        </w:rPr>
        <w:t>1-11</w:t>
      </w:r>
      <w:r w:rsidRPr="00896BB8">
        <w:rPr>
          <w:rFonts w:eastAsia="Calibri"/>
          <w:sz w:val="28"/>
          <w:szCs w:val="28"/>
          <w:lang w:val="ru-RU"/>
        </w:rPr>
        <w:t>-х классов было организовано участие в откр</w:t>
      </w:r>
      <w:r w:rsidRPr="00896BB8">
        <w:rPr>
          <w:rFonts w:eastAsia="Calibri"/>
          <w:sz w:val="28"/>
          <w:szCs w:val="28"/>
          <w:lang w:val="ru-RU"/>
        </w:rPr>
        <w:t>ы</w:t>
      </w:r>
      <w:r w:rsidRPr="00896BB8">
        <w:rPr>
          <w:rFonts w:eastAsia="Calibri"/>
          <w:sz w:val="28"/>
          <w:szCs w:val="28"/>
          <w:lang w:val="ru-RU"/>
        </w:rPr>
        <w:t>тых уроках в режиме  онлайн на порталах «</w:t>
      </w:r>
      <w:proofErr w:type="spellStart"/>
      <w:r w:rsidRPr="00896BB8">
        <w:rPr>
          <w:rFonts w:eastAsia="Calibri"/>
          <w:sz w:val="28"/>
          <w:szCs w:val="28"/>
          <w:lang w:val="ru-RU"/>
        </w:rPr>
        <w:t>Проектория</w:t>
      </w:r>
      <w:proofErr w:type="spellEnd"/>
      <w:r w:rsidRPr="00896BB8">
        <w:rPr>
          <w:rFonts w:eastAsia="Calibri"/>
          <w:sz w:val="28"/>
          <w:szCs w:val="28"/>
          <w:lang w:val="ru-RU"/>
        </w:rPr>
        <w:t xml:space="preserve">» и «Открытые </w:t>
      </w:r>
      <w:proofErr w:type="spellStart"/>
      <w:r w:rsidRPr="00896BB8">
        <w:rPr>
          <w:rFonts w:eastAsia="Calibri"/>
          <w:sz w:val="28"/>
          <w:szCs w:val="28"/>
          <w:lang w:val="ru-RU"/>
        </w:rPr>
        <w:t>уроки</w:t>
      </w:r>
      <w:proofErr w:type="gramStart"/>
      <w:r w:rsidRPr="00896BB8">
        <w:rPr>
          <w:rFonts w:eastAsia="Calibri"/>
          <w:sz w:val="28"/>
          <w:szCs w:val="28"/>
          <w:lang w:val="ru-RU"/>
        </w:rPr>
        <w:t>.р</w:t>
      </w:r>
      <w:proofErr w:type="gramEnd"/>
      <w:r w:rsidRPr="00896BB8">
        <w:rPr>
          <w:rFonts w:eastAsia="Calibri"/>
          <w:sz w:val="28"/>
          <w:szCs w:val="28"/>
          <w:lang w:val="ru-RU"/>
        </w:rPr>
        <w:t>ф</w:t>
      </w:r>
      <w:proofErr w:type="spellEnd"/>
      <w:r w:rsidRPr="00896BB8">
        <w:rPr>
          <w:rFonts w:eastAsia="Calibri"/>
          <w:sz w:val="28"/>
          <w:szCs w:val="28"/>
          <w:lang w:val="ru-RU"/>
        </w:rPr>
        <w:t>», направленных на профессиональное сам</w:t>
      </w:r>
      <w:r w:rsidRPr="00896BB8">
        <w:rPr>
          <w:rFonts w:eastAsia="Calibri"/>
          <w:sz w:val="28"/>
          <w:szCs w:val="28"/>
          <w:lang w:val="ru-RU"/>
        </w:rPr>
        <w:t>о</w:t>
      </w:r>
      <w:r w:rsidRPr="00896BB8">
        <w:rPr>
          <w:rFonts w:eastAsia="Calibri"/>
          <w:sz w:val="28"/>
          <w:szCs w:val="28"/>
          <w:lang w:val="ru-RU"/>
        </w:rPr>
        <w:t>определение учащихся: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>Сентябрь – «Кулинарное дело», «Ландшафтный дизайнер»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>Октябрь – «Специалист по аддитивным технологиям», «Оператор беспилотных авиационных систем», «Лабораторный химический анализ»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>Ноябрь – «Швейная промышленность», «Ремонт и обслуживание легковых автомобилей»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>Декабрь – «Компетенция Молярные и декоративные работы», «Цирковое и эстрадное искусство».</w:t>
      </w:r>
    </w:p>
    <w:p w:rsidR="00896BB8" w:rsidRPr="00896BB8" w:rsidRDefault="00896BB8" w:rsidP="00D94961">
      <w:pPr>
        <w:ind w:firstLine="709"/>
        <w:jc w:val="center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>9–10-е классы: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ab/>
        <w:t>В 9-ом классе в октябре 2021 года прошло социальное тестирование, а в ноябре 2021 года прошел классный час «Выбор профессии». Профессиональный выбор учащихся совпадает с данными тестовых результатов. Наблюдается средний показатель готовности к профессиональной деятельности. Результаты тестирования и анкетирования были доведены до свед</w:t>
      </w:r>
      <w:r w:rsidRPr="00896BB8">
        <w:rPr>
          <w:rFonts w:eastAsia="Calibri"/>
          <w:sz w:val="28"/>
          <w:szCs w:val="28"/>
          <w:lang w:val="ru-RU"/>
        </w:rPr>
        <w:t>е</w:t>
      </w:r>
      <w:r w:rsidRPr="00896BB8">
        <w:rPr>
          <w:rFonts w:eastAsia="Calibri"/>
          <w:sz w:val="28"/>
          <w:szCs w:val="28"/>
          <w:lang w:val="ru-RU"/>
        </w:rPr>
        <w:t>ния родителей.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ab/>
        <w:t>В школ</w:t>
      </w:r>
      <w:r w:rsidR="00D94961">
        <w:rPr>
          <w:rFonts w:eastAsia="Calibri"/>
          <w:sz w:val="28"/>
          <w:szCs w:val="28"/>
          <w:lang w:val="ru-RU"/>
        </w:rPr>
        <w:t>ах</w:t>
      </w:r>
      <w:r w:rsidRPr="00896BB8">
        <w:rPr>
          <w:rFonts w:eastAsia="Calibri"/>
          <w:sz w:val="28"/>
          <w:szCs w:val="28"/>
          <w:lang w:val="ru-RU"/>
        </w:rPr>
        <w:t xml:space="preserve"> оформлен уголок профориентации. 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ab/>
        <w:t>За период сентябрь-апрель 2021/22 учебного года учащиеся 9-10 классов организовано принимали участие в о</w:t>
      </w:r>
      <w:r w:rsidRPr="00896BB8">
        <w:rPr>
          <w:rFonts w:eastAsia="Calibri"/>
          <w:sz w:val="28"/>
          <w:szCs w:val="28"/>
          <w:lang w:val="ru-RU"/>
        </w:rPr>
        <w:t>т</w:t>
      </w:r>
      <w:r w:rsidRPr="00896BB8">
        <w:rPr>
          <w:rFonts w:eastAsia="Calibri"/>
          <w:sz w:val="28"/>
          <w:szCs w:val="28"/>
          <w:lang w:val="ru-RU"/>
        </w:rPr>
        <w:t>крытых уроках в режиме  онлайн на порталах «</w:t>
      </w:r>
      <w:proofErr w:type="spellStart"/>
      <w:r w:rsidRPr="00896BB8">
        <w:rPr>
          <w:rFonts w:eastAsia="Calibri"/>
          <w:sz w:val="28"/>
          <w:szCs w:val="28"/>
          <w:lang w:val="ru-RU"/>
        </w:rPr>
        <w:t>Проектория</w:t>
      </w:r>
      <w:proofErr w:type="spellEnd"/>
      <w:r w:rsidRPr="00896BB8">
        <w:rPr>
          <w:rFonts w:eastAsia="Calibri"/>
          <w:sz w:val="28"/>
          <w:szCs w:val="28"/>
          <w:lang w:val="ru-RU"/>
        </w:rPr>
        <w:t xml:space="preserve">» и «Открытые </w:t>
      </w:r>
      <w:proofErr w:type="spellStart"/>
      <w:r w:rsidRPr="00896BB8">
        <w:rPr>
          <w:rFonts w:eastAsia="Calibri"/>
          <w:sz w:val="28"/>
          <w:szCs w:val="28"/>
          <w:lang w:val="ru-RU"/>
        </w:rPr>
        <w:t>уроки</w:t>
      </w:r>
      <w:proofErr w:type="gramStart"/>
      <w:r w:rsidRPr="00896BB8">
        <w:rPr>
          <w:rFonts w:eastAsia="Calibri"/>
          <w:sz w:val="28"/>
          <w:szCs w:val="28"/>
          <w:lang w:val="ru-RU"/>
        </w:rPr>
        <w:t>.р</w:t>
      </w:r>
      <w:proofErr w:type="gramEnd"/>
      <w:r w:rsidRPr="00896BB8">
        <w:rPr>
          <w:rFonts w:eastAsia="Calibri"/>
          <w:sz w:val="28"/>
          <w:szCs w:val="28"/>
          <w:lang w:val="ru-RU"/>
        </w:rPr>
        <w:t>ф</w:t>
      </w:r>
      <w:proofErr w:type="spellEnd"/>
      <w:r w:rsidRPr="00896BB8">
        <w:rPr>
          <w:rFonts w:eastAsia="Calibri"/>
          <w:sz w:val="28"/>
          <w:szCs w:val="28"/>
          <w:lang w:val="ru-RU"/>
        </w:rPr>
        <w:t>», направленных на профессиональное с</w:t>
      </w:r>
      <w:r w:rsidRPr="00896BB8">
        <w:rPr>
          <w:rFonts w:eastAsia="Calibri"/>
          <w:sz w:val="28"/>
          <w:szCs w:val="28"/>
          <w:lang w:val="ru-RU"/>
        </w:rPr>
        <w:t>а</w:t>
      </w:r>
      <w:r w:rsidRPr="00896BB8">
        <w:rPr>
          <w:rFonts w:eastAsia="Calibri"/>
          <w:sz w:val="28"/>
          <w:szCs w:val="28"/>
          <w:lang w:val="ru-RU"/>
        </w:rPr>
        <w:t>моопределение учащихся: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>Сентябрь – «Кулинарное дело», «Ландшафтный дизайнер»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>Октябрь – «Специалист по аддитивным технологиям», «Оператор беспилотных авиационных систем», «Лабораторный химический анализ»</w:t>
      </w:r>
    </w:p>
    <w:p w:rsidR="00896BB8" w:rsidRP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>Ноябрь – «Швейная промышленность», «Ремонт и обслуживание легковых автомобилей»</w:t>
      </w:r>
    </w:p>
    <w:p w:rsidR="00896BB8" w:rsidRDefault="00896BB8" w:rsidP="00896BB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896BB8">
        <w:rPr>
          <w:rFonts w:eastAsia="Calibri"/>
          <w:sz w:val="28"/>
          <w:szCs w:val="28"/>
          <w:lang w:val="ru-RU"/>
        </w:rPr>
        <w:t>Декабрь – «Компетенция Молярные и декоративные работы», «Цирковое и эстрадное искусство».</w:t>
      </w:r>
    </w:p>
    <w:p w:rsidR="00466B57" w:rsidRPr="00A45504" w:rsidRDefault="00075EF4" w:rsidP="00896BB8">
      <w:pPr>
        <w:ind w:firstLine="709"/>
        <w:jc w:val="both"/>
        <w:rPr>
          <w:sz w:val="28"/>
          <w:szCs w:val="28"/>
          <w:lang w:val="ru-RU"/>
        </w:rPr>
      </w:pPr>
      <w:r w:rsidRPr="00A45504">
        <w:rPr>
          <w:sz w:val="28"/>
          <w:szCs w:val="28"/>
          <w:lang w:val="ru-RU"/>
        </w:rPr>
        <w:t>Результат</w:t>
      </w:r>
      <w:r w:rsidR="001560E0" w:rsidRPr="00A45504">
        <w:rPr>
          <w:sz w:val="28"/>
          <w:szCs w:val="28"/>
          <w:lang w:val="ru-RU"/>
        </w:rPr>
        <w:t>ы мониторинга выявили проблемы по показателям</w:t>
      </w:r>
      <w:r w:rsidR="00FC775A" w:rsidRPr="00A45504">
        <w:rPr>
          <w:sz w:val="28"/>
          <w:szCs w:val="28"/>
          <w:lang w:val="ru-RU"/>
        </w:rPr>
        <w:t>,</w:t>
      </w:r>
      <w:r w:rsidR="001C1243" w:rsidRPr="00A45504">
        <w:rPr>
          <w:sz w:val="28"/>
          <w:szCs w:val="28"/>
          <w:lang w:val="ru-RU"/>
        </w:rPr>
        <w:t xml:space="preserve"> таким как: </w:t>
      </w:r>
      <w:r w:rsidR="00FC775A" w:rsidRPr="00A45504">
        <w:rPr>
          <w:sz w:val="28"/>
          <w:szCs w:val="28"/>
          <w:lang w:val="ru-RU"/>
        </w:rPr>
        <w:t>методы сбора и обработки информации, мон</w:t>
      </w:r>
      <w:r w:rsidR="00FC775A" w:rsidRPr="00A45504">
        <w:rPr>
          <w:sz w:val="28"/>
          <w:szCs w:val="28"/>
          <w:lang w:val="ru-RU"/>
        </w:rPr>
        <w:t>и</w:t>
      </w:r>
      <w:r w:rsidR="00FC775A" w:rsidRPr="00A45504">
        <w:rPr>
          <w:sz w:val="28"/>
          <w:szCs w:val="28"/>
          <w:lang w:val="ru-RU"/>
        </w:rPr>
        <w:t xml:space="preserve">торинг показателей, анализ результатов мониторинга и анализ эффективности принятых </w:t>
      </w:r>
      <w:r w:rsidR="00C702C4" w:rsidRPr="00A45504">
        <w:rPr>
          <w:sz w:val="28"/>
          <w:szCs w:val="28"/>
          <w:lang w:val="ru-RU"/>
        </w:rPr>
        <w:t>мер, которые</w:t>
      </w:r>
      <w:r w:rsidR="00D7279A" w:rsidRPr="00A45504">
        <w:rPr>
          <w:sz w:val="28"/>
          <w:szCs w:val="28"/>
          <w:lang w:val="ru-RU"/>
        </w:rPr>
        <w:t xml:space="preserve"> стали основанием для принятия управленческих решений</w:t>
      </w:r>
      <w:r w:rsidR="00D94961">
        <w:rPr>
          <w:sz w:val="28"/>
          <w:szCs w:val="28"/>
          <w:lang w:val="ru-RU"/>
        </w:rPr>
        <w:t xml:space="preserve"> </w:t>
      </w:r>
      <w:r w:rsidR="00FC775A" w:rsidRPr="00A45504">
        <w:rPr>
          <w:sz w:val="28"/>
          <w:szCs w:val="28"/>
          <w:lang w:val="ru-RU"/>
        </w:rPr>
        <w:t xml:space="preserve">в области </w:t>
      </w:r>
      <w:r w:rsidR="00C94F3E">
        <w:rPr>
          <w:sz w:val="28"/>
          <w:szCs w:val="28"/>
          <w:lang w:val="ru-RU"/>
        </w:rPr>
        <w:br/>
      </w:r>
      <w:r w:rsidR="00FC775A" w:rsidRPr="00A45504">
        <w:rPr>
          <w:sz w:val="28"/>
          <w:szCs w:val="28"/>
          <w:lang w:val="ru-RU"/>
        </w:rPr>
        <w:t>самоопределения и профессиональной ориентации обучающихся</w:t>
      </w:r>
      <w:r w:rsidR="00B03BE2" w:rsidRPr="00A45504">
        <w:rPr>
          <w:sz w:val="28"/>
          <w:szCs w:val="28"/>
          <w:lang w:val="ru-RU"/>
        </w:rPr>
        <w:t>, которые определили</w:t>
      </w:r>
      <w:r w:rsidR="00E506C1" w:rsidRPr="00A45504">
        <w:rPr>
          <w:sz w:val="28"/>
          <w:szCs w:val="28"/>
          <w:lang w:val="ru-RU"/>
        </w:rPr>
        <w:t xml:space="preserve"> следующие задачи для их устранения.</w:t>
      </w:r>
    </w:p>
    <w:p w:rsidR="00F04D58" w:rsidRPr="00A45504" w:rsidRDefault="001C1243" w:rsidP="001C1243">
      <w:pPr>
        <w:ind w:firstLine="709"/>
        <w:rPr>
          <w:sz w:val="28"/>
          <w:szCs w:val="28"/>
          <w:lang w:val="ru-RU"/>
        </w:rPr>
      </w:pPr>
      <w:r w:rsidRPr="00A45504">
        <w:rPr>
          <w:sz w:val="28"/>
          <w:szCs w:val="28"/>
          <w:lang w:val="ru-RU"/>
        </w:rPr>
        <w:lastRenderedPageBreak/>
        <w:t>З</w:t>
      </w:r>
      <w:r w:rsidR="00F04D58" w:rsidRPr="00A45504">
        <w:rPr>
          <w:sz w:val="28"/>
          <w:szCs w:val="28"/>
          <w:lang w:val="ru-RU"/>
        </w:rPr>
        <w:t>адачи:</w:t>
      </w:r>
    </w:p>
    <w:p w:rsidR="00EA2986" w:rsidRPr="00A45504" w:rsidRDefault="00262EA7" w:rsidP="00262EA7">
      <w:pPr>
        <w:pStyle w:val="a3"/>
        <w:numPr>
          <w:ilvl w:val="1"/>
          <w:numId w:val="24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A45504">
        <w:rPr>
          <w:sz w:val="28"/>
          <w:szCs w:val="28"/>
          <w:lang w:val="ru-RU"/>
        </w:rPr>
        <w:t>в</w:t>
      </w:r>
      <w:r w:rsidR="00E506C1" w:rsidRPr="00A45504">
        <w:rPr>
          <w:sz w:val="28"/>
          <w:szCs w:val="28"/>
          <w:lang w:val="ru-RU"/>
        </w:rPr>
        <w:t>недрение в практику работы образовательных организаций комплекса мероприятий по проведению профориентации на профессии, востребованные на рынке труда края;</w:t>
      </w:r>
    </w:p>
    <w:p w:rsidR="00F04D58" w:rsidRPr="00A45504" w:rsidRDefault="00262EA7" w:rsidP="00262EA7">
      <w:pPr>
        <w:pStyle w:val="a3"/>
        <w:numPr>
          <w:ilvl w:val="1"/>
          <w:numId w:val="24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A45504">
        <w:rPr>
          <w:sz w:val="28"/>
          <w:szCs w:val="28"/>
          <w:lang w:val="ru-RU"/>
        </w:rPr>
        <w:t>в</w:t>
      </w:r>
      <w:r w:rsidR="00F04D58" w:rsidRPr="00A45504">
        <w:rPr>
          <w:sz w:val="28"/>
          <w:szCs w:val="28"/>
          <w:lang w:val="ru-RU"/>
        </w:rPr>
        <w:t>недрение в деятельность образовательных организаций эффективных практик (мастер-классов);</w:t>
      </w:r>
    </w:p>
    <w:p w:rsidR="00F04D58" w:rsidRPr="00A45504" w:rsidRDefault="00262EA7" w:rsidP="00262EA7">
      <w:pPr>
        <w:pStyle w:val="a3"/>
        <w:numPr>
          <w:ilvl w:val="1"/>
          <w:numId w:val="24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A45504">
        <w:rPr>
          <w:sz w:val="28"/>
          <w:szCs w:val="28"/>
          <w:lang w:val="ru-RU"/>
        </w:rPr>
        <w:t>п</w:t>
      </w:r>
      <w:r w:rsidR="00F04D58" w:rsidRPr="00A45504">
        <w:rPr>
          <w:sz w:val="28"/>
          <w:szCs w:val="28"/>
          <w:lang w:val="ru-RU"/>
        </w:rPr>
        <w:t xml:space="preserve">овышение квалификации педагогических работников, занимающихся вопросами профориентации и </w:t>
      </w:r>
      <w:proofErr w:type="gramStart"/>
      <w:r w:rsidR="00F04D58" w:rsidRPr="00A45504">
        <w:rPr>
          <w:sz w:val="28"/>
          <w:szCs w:val="28"/>
          <w:lang w:val="ru-RU"/>
        </w:rPr>
        <w:t>самоопределения</w:t>
      </w:r>
      <w:proofErr w:type="gramEnd"/>
      <w:r w:rsidR="00F04D58" w:rsidRPr="00A45504">
        <w:rPr>
          <w:sz w:val="28"/>
          <w:szCs w:val="28"/>
          <w:lang w:val="ru-RU"/>
        </w:rPr>
        <w:t xml:space="preserve"> обучающихся в общеобразовательных организациях и СПО;</w:t>
      </w:r>
    </w:p>
    <w:p w:rsidR="00F04D58" w:rsidRPr="00A45504" w:rsidRDefault="00262EA7" w:rsidP="00262EA7">
      <w:pPr>
        <w:pStyle w:val="a3"/>
        <w:numPr>
          <w:ilvl w:val="1"/>
          <w:numId w:val="24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A45504">
        <w:rPr>
          <w:sz w:val="28"/>
          <w:szCs w:val="28"/>
          <w:lang w:val="ru-RU"/>
        </w:rPr>
        <w:t>п</w:t>
      </w:r>
      <w:r w:rsidR="00F04D58" w:rsidRPr="00A45504">
        <w:rPr>
          <w:sz w:val="28"/>
          <w:szCs w:val="28"/>
          <w:lang w:val="ru-RU"/>
        </w:rPr>
        <w:t>роведение мероприятий по информированию обучающихся о востребованных и перспективных профессиях, спец</w:t>
      </w:r>
      <w:r w:rsidR="00F04D58" w:rsidRPr="00A45504">
        <w:rPr>
          <w:sz w:val="28"/>
          <w:szCs w:val="28"/>
          <w:lang w:val="ru-RU"/>
        </w:rPr>
        <w:t>и</w:t>
      </w:r>
      <w:r w:rsidR="00F04D58" w:rsidRPr="00A45504">
        <w:rPr>
          <w:sz w:val="28"/>
          <w:szCs w:val="28"/>
          <w:lang w:val="ru-RU"/>
        </w:rPr>
        <w:t>альностях на рынке труда региона;</w:t>
      </w:r>
    </w:p>
    <w:p w:rsidR="00F04D58" w:rsidRPr="00A45504" w:rsidRDefault="00262EA7" w:rsidP="00262EA7">
      <w:pPr>
        <w:pStyle w:val="a3"/>
        <w:numPr>
          <w:ilvl w:val="1"/>
          <w:numId w:val="24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A45504">
        <w:rPr>
          <w:sz w:val="28"/>
          <w:szCs w:val="28"/>
          <w:lang w:val="ru-RU"/>
        </w:rPr>
        <w:t>о</w:t>
      </w:r>
      <w:r w:rsidR="00F04D58" w:rsidRPr="00A45504">
        <w:rPr>
          <w:sz w:val="28"/>
          <w:szCs w:val="28"/>
          <w:lang w:val="ru-RU"/>
        </w:rPr>
        <w:t xml:space="preserve">рганизация сетевого взаимодействия совместно с учреждениями/предприятиями, образовательными организациями, центрами </w:t>
      </w:r>
      <w:proofErr w:type="spellStart"/>
      <w:r w:rsidR="00F04D58" w:rsidRPr="00A45504">
        <w:rPr>
          <w:sz w:val="28"/>
          <w:szCs w:val="28"/>
          <w:lang w:val="ru-RU"/>
        </w:rPr>
        <w:t>профориентационной</w:t>
      </w:r>
      <w:proofErr w:type="spellEnd"/>
      <w:r w:rsidR="00F04D58" w:rsidRPr="00A45504">
        <w:rPr>
          <w:sz w:val="28"/>
          <w:szCs w:val="28"/>
          <w:lang w:val="ru-RU"/>
        </w:rPr>
        <w:t xml:space="preserve"> работы, практической подготовкой.</w:t>
      </w:r>
    </w:p>
    <w:p w:rsidR="008011DE" w:rsidRPr="00FA58AC" w:rsidRDefault="008011DE" w:rsidP="006D6931">
      <w:pPr>
        <w:pStyle w:val="a3"/>
        <w:ind w:left="0" w:firstLine="993"/>
        <w:rPr>
          <w:sz w:val="28"/>
          <w:szCs w:val="28"/>
          <w:highlight w:val="yellow"/>
          <w:lang w:val="ru-RU"/>
        </w:rPr>
      </w:pPr>
    </w:p>
    <w:p w:rsidR="001F7F92" w:rsidRPr="00A45504" w:rsidRDefault="00B14752" w:rsidP="00B14752">
      <w:pPr>
        <w:pStyle w:val="a3"/>
        <w:numPr>
          <w:ilvl w:val="0"/>
          <w:numId w:val="4"/>
        </w:numPr>
        <w:rPr>
          <w:b/>
          <w:sz w:val="28"/>
          <w:szCs w:val="28"/>
          <w:lang w:val="ru-RU"/>
        </w:rPr>
      </w:pPr>
      <w:r w:rsidRPr="00A45504">
        <w:rPr>
          <w:b/>
          <w:sz w:val="28"/>
          <w:szCs w:val="28"/>
          <w:lang w:val="ru-RU"/>
        </w:rPr>
        <w:t xml:space="preserve">Показатели </w:t>
      </w:r>
    </w:p>
    <w:tbl>
      <w:tblPr>
        <w:tblW w:w="15299" w:type="dxa"/>
        <w:tblLook w:val="04A0" w:firstRow="1" w:lastRow="0" w:firstColumn="1" w:lastColumn="0" w:noHBand="0" w:noVBand="1"/>
      </w:tblPr>
      <w:tblGrid>
        <w:gridCol w:w="861"/>
        <w:gridCol w:w="3908"/>
        <w:gridCol w:w="8193"/>
        <w:gridCol w:w="2337"/>
      </w:tblGrid>
      <w:tr w:rsidR="00D70371" w:rsidRPr="00A13956" w:rsidTr="00ED63E8">
        <w:trPr>
          <w:trHeight w:val="244"/>
        </w:trPr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№ </w:t>
            </w:r>
            <w:proofErr w:type="gramStart"/>
            <w:r w:rsidRPr="00A13956"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</w:t>
            </w:r>
            <w:proofErr w:type="gramEnd"/>
            <w:r w:rsidRPr="00A13956"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Позиция оценивания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Показатель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b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Методы сбора информации</w:t>
            </w:r>
          </w:p>
        </w:tc>
      </w:tr>
      <w:tr w:rsidR="00D70371" w:rsidRPr="00A13956" w:rsidTr="00ED63E8">
        <w:trPr>
          <w:trHeight w:val="655"/>
        </w:trPr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1.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По выявлению предпочтений, обучающихся в области пр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фессиональной ориентации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proofErr w:type="gramStart"/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Общее число обучающихся Хабаровского края, прошедших пр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фессиональную диагностику и для которых построены на ее о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с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нове индивидуальные образовательные/карьерные маршруты (траектории), % от общего количества обучающихся</w:t>
            </w:r>
            <w:proofErr w:type="gramEnd"/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 xml:space="preserve">2021 г. </w:t>
            </w:r>
            <w:r w:rsidR="00A13956"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–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 xml:space="preserve"> 10 %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2022 г. – 20%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2023 г. – 30%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Оперативные 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br/>
              <w:t>данные О</w:t>
            </w:r>
            <w:r w:rsidR="006F7405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Мониторинг</w:t>
            </w:r>
          </w:p>
        </w:tc>
      </w:tr>
      <w:tr w:rsidR="00D70371" w:rsidRPr="00A13956" w:rsidTr="00ED63E8">
        <w:trPr>
          <w:trHeight w:val="655"/>
        </w:trPr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2.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По сопровождению професс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и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онального самоопределения </w:t>
            </w:r>
            <w:proofErr w:type="gramStart"/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proofErr w:type="gramStart"/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Общее число обучающихся Хабаровского края, прошедших цикл образовательных мероприятий в рамках урочной и внеурочной деятельности разработанного методического комплекса иннов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а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ционных практик профессионального самоопределения обуча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ю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щихся и для которых сформировано единое </w:t>
            </w:r>
            <w:proofErr w:type="spellStart"/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профориентационное</w:t>
            </w:r>
            <w:proofErr w:type="spellEnd"/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 портфолио, % от общего количества обучающихся</w:t>
            </w:r>
            <w:proofErr w:type="gramEnd"/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 xml:space="preserve">2021 г. </w:t>
            </w:r>
            <w:r w:rsidR="00A13956"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 xml:space="preserve">– 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5 %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lastRenderedPageBreak/>
              <w:t>2022 г. – 15 %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2023 г. – 30 %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Количество педагогических работников, прошедших программы повышения квалификации (в том числе дистанционно) по испол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ь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зованию инновационных практик профессионального самоопр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е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 xml:space="preserve">деления обучающихся и трудоустройства выпускников, в том числе обучающихся с инвалидностью и ОВЗ, </w:t>
            </w:r>
            <w:r w:rsidR="00A13956"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% от общего кол</w:t>
            </w:r>
            <w:r w:rsidR="00A13956"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и</w:t>
            </w:r>
            <w:r w:rsidR="00A13956"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чества </w:t>
            </w:r>
            <w:r w:rsid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педагогических работников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 xml:space="preserve">2021 г. </w:t>
            </w:r>
            <w:r w:rsidR="00A13956"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–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 xml:space="preserve"> 10 %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2022 г. – 20 %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2023 г. – 30 %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371" w:rsidRPr="00A13956" w:rsidRDefault="00D70371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lastRenderedPageBreak/>
              <w:t xml:space="preserve">Оперативные 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br/>
              <w:t xml:space="preserve">данные </w:t>
            </w:r>
            <w:r w:rsidR="006F7405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ОО</w:t>
            </w:r>
          </w:p>
          <w:p w:rsidR="00D70371" w:rsidRPr="00A13956" w:rsidRDefault="00D70371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</w:p>
          <w:p w:rsidR="00D70371" w:rsidRPr="00A13956" w:rsidRDefault="00D70371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Мониторинг</w:t>
            </w:r>
          </w:p>
        </w:tc>
      </w:tr>
      <w:tr w:rsidR="00D70371" w:rsidRPr="006E2B57" w:rsidTr="00ED63E8">
        <w:trPr>
          <w:trHeight w:val="65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lastRenderedPageBreak/>
              <w:t>3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По учету </w:t>
            </w:r>
            <w:proofErr w:type="gramStart"/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обучающихся</w:t>
            </w:r>
            <w:proofErr w:type="gramEnd"/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, в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ы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бравших для сдачи госуда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р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ственной итоговой аттест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а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цию образовательным пр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граммам среднего общего о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б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разования учебные предметы, </w:t>
            </w:r>
            <w:proofErr w:type="spellStart"/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изучавшиеся</w:t>
            </w:r>
            <w:proofErr w:type="spellEnd"/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 на углубленном уровне</w:t>
            </w:r>
          </w:p>
        </w:tc>
        <w:tc>
          <w:tcPr>
            <w:tcW w:w="8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8"/>
                <w:szCs w:val="28"/>
                <w:bdr w:val="none" w:sz="0" w:space="0" w:color="auto"/>
                <w:lang w:val="ru-RU"/>
              </w:rPr>
            </w:pPr>
            <w:r w:rsidRPr="00A13956">
              <w:rPr>
                <w:rFonts w:eastAsiaTheme="minorHAnsi"/>
                <w:sz w:val="28"/>
                <w:szCs w:val="28"/>
                <w:bdr w:val="none" w:sz="0" w:space="0" w:color="auto"/>
                <w:lang w:val="ru-RU"/>
              </w:rPr>
              <w:t xml:space="preserve">Общее число </w:t>
            </w:r>
            <w:proofErr w:type="gramStart"/>
            <w:r w:rsidRPr="00A13956">
              <w:rPr>
                <w:rFonts w:eastAsiaTheme="minorHAnsi"/>
                <w:sz w:val="28"/>
                <w:szCs w:val="28"/>
                <w:bdr w:val="none" w:sz="0" w:space="0" w:color="auto"/>
                <w:lang w:val="ru-RU"/>
              </w:rPr>
              <w:t>обучающихся</w:t>
            </w:r>
            <w:proofErr w:type="gramEnd"/>
            <w:r w:rsidRPr="00A13956">
              <w:rPr>
                <w:rFonts w:eastAsiaTheme="minorHAnsi"/>
                <w:sz w:val="28"/>
                <w:szCs w:val="28"/>
                <w:bdr w:val="none" w:sz="0" w:space="0" w:color="auto"/>
                <w:lang w:val="ru-RU"/>
              </w:rPr>
              <w:t xml:space="preserve"> Хабаровского края, выбравших для сдачи государственной итоговой аттестацию образовательным программам среднего общего образования учебные предметы, </w:t>
            </w:r>
            <w:proofErr w:type="spellStart"/>
            <w:r w:rsidRPr="00A13956">
              <w:rPr>
                <w:rFonts w:eastAsiaTheme="minorHAnsi"/>
                <w:sz w:val="28"/>
                <w:szCs w:val="28"/>
                <w:bdr w:val="none" w:sz="0" w:space="0" w:color="auto"/>
                <w:lang w:val="ru-RU"/>
              </w:rPr>
              <w:t>изучавшиеся</w:t>
            </w:r>
            <w:proofErr w:type="spellEnd"/>
            <w:r w:rsidRPr="00A13956">
              <w:rPr>
                <w:rFonts w:eastAsiaTheme="minorHAnsi"/>
                <w:sz w:val="28"/>
                <w:szCs w:val="28"/>
                <w:bdr w:val="none" w:sz="0" w:space="0" w:color="auto"/>
                <w:lang w:val="ru-RU"/>
              </w:rPr>
              <w:t xml:space="preserve"> на углубленном уровне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 xml:space="preserve">2021 г. </w:t>
            </w:r>
            <w:r w:rsidR="00A13956"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–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 xml:space="preserve"> 30 %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2022 г. – 40 %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2023 г. – 50 %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371" w:rsidRPr="00A13956" w:rsidRDefault="00D70371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8"/>
                <w:szCs w:val="28"/>
                <w:bdr w:val="none" w:sz="0" w:space="0" w:color="auto"/>
                <w:lang w:val="ru-RU"/>
              </w:rPr>
            </w:pPr>
          </w:p>
          <w:p w:rsidR="00D70371" w:rsidRPr="00A13956" w:rsidRDefault="00D70371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8"/>
                <w:szCs w:val="28"/>
                <w:bdr w:val="none" w:sz="0" w:space="0" w:color="auto"/>
                <w:lang w:val="ru-RU"/>
              </w:rPr>
            </w:pPr>
            <w:r w:rsidRPr="00A13956">
              <w:rPr>
                <w:rFonts w:eastAsiaTheme="minorHAnsi"/>
                <w:sz w:val="28"/>
                <w:szCs w:val="28"/>
                <w:bdr w:val="none" w:sz="0" w:space="0" w:color="auto"/>
                <w:lang w:val="ru-RU"/>
              </w:rPr>
              <w:t>Мониторинг</w:t>
            </w:r>
          </w:p>
          <w:p w:rsidR="007017E8" w:rsidRPr="00A13956" w:rsidRDefault="007017E8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8"/>
                <w:szCs w:val="28"/>
                <w:bdr w:val="none" w:sz="0" w:space="0" w:color="auto"/>
                <w:lang w:val="ru-RU"/>
              </w:rPr>
            </w:pPr>
          </w:p>
          <w:p w:rsidR="007017E8" w:rsidRPr="00A13956" w:rsidRDefault="007017E8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8"/>
                <w:szCs w:val="28"/>
                <w:bdr w:val="none" w:sz="0" w:space="0" w:color="auto"/>
                <w:lang w:val="ru-RU"/>
              </w:rPr>
            </w:pPr>
            <w:r w:rsidRPr="00A13956">
              <w:rPr>
                <w:rFonts w:eastAsiaTheme="minorHAnsi"/>
                <w:sz w:val="28"/>
                <w:szCs w:val="28"/>
                <w:bdr w:val="none" w:sz="0" w:space="0" w:color="auto"/>
                <w:lang w:val="ru-RU"/>
              </w:rPr>
              <w:t>Данные РИС</w:t>
            </w:r>
          </w:p>
        </w:tc>
      </w:tr>
      <w:tr w:rsidR="00D70371" w:rsidRPr="00A13956" w:rsidTr="00ED63E8">
        <w:trPr>
          <w:trHeight w:val="65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4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0371" w:rsidRPr="00A13956" w:rsidRDefault="00D70371" w:rsidP="004B0E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По учету </w:t>
            </w:r>
            <w:proofErr w:type="gramStart"/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обучающихся</w:t>
            </w:r>
            <w:proofErr w:type="gramEnd"/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, п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ступивших в профессионал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ь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ные образовательные орган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и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зации по профилю обучения</w:t>
            </w:r>
          </w:p>
        </w:tc>
        <w:tc>
          <w:tcPr>
            <w:tcW w:w="8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</w:pPr>
            <w:r w:rsidRPr="00A13956"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  <w:t xml:space="preserve">Общее число </w:t>
            </w:r>
            <w:proofErr w:type="gramStart"/>
            <w:r w:rsidRPr="00A13956"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  <w:t>обучающихся</w:t>
            </w:r>
            <w:proofErr w:type="gramEnd"/>
            <w:r w:rsidRPr="00A13956"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  <w:t>, поступивших в профессиональные образовательные организации и образовательные организации высшего образования по профилю обучения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bidi="ru-RU"/>
              </w:rPr>
            </w:pPr>
            <w:r w:rsidRPr="00A13956">
              <w:rPr>
                <w:rFonts w:eastAsia="Times New Roman"/>
                <w:sz w:val="28"/>
                <w:szCs w:val="28"/>
                <w:bdr w:val="none" w:sz="0" w:space="0" w:color="auto"/>
                <w:lang w:val="ru-RU" w:bidi="ru-RU"/>
              </w:rPr>
              <w:t xml:space="preserve">2021 г. </w:t>
            </w:r>
            <w:r w:rsidR="00A13956"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–</w:t>
            </w:r>
            <w:r w:rsidRPr="00A13956">
              <w:rPr>
                <w:rFonts w:eastAsia="Times New Roman"/>
                <w:sz w:val="28"/>
                <w:szCs w:val="28"/>
                <w:bdr w:val="none" w:sz="0" w:space="0" w:color="auto"/>
                <w:lang w:val="ru-RU" w:bidi="ru-RU"/>
              </w:rPr>
              <w:t xml:space="preserve"> 30 %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bdr w:val="none" w:sz="0" w:space="0" w:color="auto"/>
                <w:lang w:val="ru-RU" w:bidi="ru-RU"/>
              </w:rPr>
            </w:pPr>
            <w:r w:rsidRPr="00A13956">
              <w:rPr>
                <w:rFonts w:eastAsia="Times New Roman"/>
                <w:sz w:val="28"/>
                <w:szCs w:val="28"/>
                <w:bdr w:val="none" w:sz="0" w:space="0" w:color="auto"/>
                <w:lang w:val="ru-RU" w:bidi="ru-RU"/>
              </w:rPr>
              <w:t>2022 г. – 40 %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sz w:val="28"/>
                <w:szCs w:val="28"/>
                <w:bdr w:val="none" w:sz="0" w:space="0" w:color="auto"/>
                <w:lang w:val="ru-RU" w:bidi="ru-RU"/>
              </w:rPr>
              <w:t>2023 г. – 50 %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371" w:rsidRPr="00A13956" w:rsidRDefault="00D70371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</w:pPr>
            <w:r w:rsidRPr="00A13956"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  <w:t xml:space="preserve">Оперативные </w:t>
            </w:r>
          </w:p>
          <w:p w:rsidR="00D70371" w:rsidRPr="00A13956" w:rsidRDefault="00D70371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</w:pPr>
            <w:r w:rsidRPr="00A13956"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  <w:t xml:space="preserve">данные </w:t>
            </w:r>
            <w:r w:rsidR="006F7405"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  <w:t>ОО</w:t>
            </w:r>
          </w:p>
          <w:p w:rsidR="00D70371" w:rsidRPr="00A13956" w:rsidRDefault="00D70371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</w:pPr>
          </w:p>
          <w:p w:rsidR="00D70371" w:rsidRPr="00A13956" w:rsidRDefault="00D70371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</w:pPr>
            <w:r w:rsidRPr="00A13956"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  <w:t>Мониторинг</w:t>
            </w:r>
          </w:p>
        </w:tc>
      </w:tr>
      <w:tr w:rsidR="004B0E65" w:rsidRPr="004B0E65" w:rsidTr="00ED63E8">
        <w:trPr>
          <w:trHeight w:val="65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0E65" w:rsidRPr="00A13956" w:rsidRDefault="004B0E65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5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B0E65" w:rsidRPr="00A13956" w:rsidRDefault="004B0E65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B0E65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По учету </w:t>
            </w:r>
            <w:proofErr w:type="gramStart"/>
            <w:r w:rsidRPr="004B0E65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обучающихся</w:t>
            </w:r>
            <w:proofErr w:type="gramEnd"/>
            <w:r w:rsidRPr="004B0E65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, п</w:t>
            </w:r>
            <w:r w:rsidRPr="004B0E65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</w:t>
            </w:r>
            <w:r w:rsidRPr="004B0E65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ступивших в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 образовательные организации высшего образ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lastRenderedPageBreak/>
              <w:t>вания</w:t>
            </w: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 </w:t>
            </w:r>
            <w:r w:rsidRPr="004B0E65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по профилю обучения</w:t>
            </w:r>
          </w:p>
        </w:tc>
        <w:tc>
          <w:tcPr>
            <w:tcW w:w="8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0E65" w:rsidRPr="004B0E65" w:rsidRDefault="004B0E65" w:rsidP="004B0E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</w:pPr>
            <w:r w:rsidRPr="004B0E65"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  <w:lastRenderedPageBreak/>
              <w:t xml:space="preserve">Общее число </w:t>
            </w:r>
            <w:proofErr w:type="gramStart"/>
            <w:r w:rsidRPr="004B0E65"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  <w:t>обучающихся</w:t>
            </w:r>
            <w:proofErr w:type="gramEnd"/>
            <w:r w:rsidRPr="004B0E65"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  <w:t>, по</w:t>
            </w:r>
            <w:r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  <w:t>ступивших в профессиональные об</w:t>
            </w:r>
            <w:r w:rsidRPr="004B0E65"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  <w:t xml:space="preserve">разовательные организации и </w:t>
            </w:r>
            <w:r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  <w:t>образовательные организации выс</w:t>
            </w:r>
            <w:r w:rsidRPr="004B0E65"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  <w:t>шего образования по профилю обучения</w:t>
            </w:r>
          </w:p>
          <w:p w:rsidR="004B0E65" w:rsidRPr="004B0E65" w:rsidRDefault="004B0E65" w:rsidP="004B0E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</w:pPr>
            <w:r w:rsidRPr="004B0E65"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  <w:lastRenderedPageBreak/>
              <w:t>2021 г. – 30 %</w:t>
            </w:r>
          </w:p>
          <w:p w:rsidR="004B0E65" w:rsidRPr="004B0E65" w:rsidRDefault="004B0E65" w:rsidP="004B0E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</w:pPr>
            <w:r w:rsidRPr="004B0E65"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  <w:t>2022 г. – 40 %</w:t>
            </w:r>
          </w:p>
          <w:p w:rsidR="004B0E65" w:rsidRPr="00A13956" w:rsidRDefault="004B0E65" w:rsidP="004B0E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</w:pPr>
            <w:r w:rsidRPr="004B0E65"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  <w:t>2023 г. – 50 %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0E65" w:rsidRPr="004B0E65" w:rsidRDefault="004B0E65" w:rsidP="004B0E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</w:pPr>
            <w:r w:rsidRPr="004B0E65"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  <w:lastRenderedPageBreak/>
              <w:t xml:space="preserve">Оперативные </w:t>
            </w:r>
          </w:p>
          <w:p w:rsidR="004B0E65" w:rsidRPr="004B0E65" w:rsidRDefault="004B0E65" w:rsidP="004B0E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</w:pPr>
            <w:r w:rsidRPr="004B0E65"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  <w:t xml:space="preserve">данные </w:t>
            </w:r>
            <w:r w:rsidR="006F7405"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  <w:t>ОО</w:t>
            </w:r>
          </w:p>
          <w:p w:rsidR="004B0E65" w:rsidRPr="004B0E65" w:rsidRDefault="004B0E65" w:rsidP="004B0E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</w:pPr>
          </w:p>
          <w:p w:rsidR="004B0E65" w:rsidRPr="00A13956" w:rsidRDefault="004B0E65" w:rsidP="004B0E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</w:pPr>
            <w:r w:rsidRPr="004B0E65">
              <w:rPr>
                <w:rFonts w:eastAsia="Times New Roman"/>
                <w:sz w:val="28"/>
                <w:szCs w:val="28"/>
                <w:bdr w:val="none" w:sz="0" w:space="0" w:color="auto"/>
                <w:lang w:val="ru-RU"/>
              </w:rPr>
              <w:lastRenderedPageBreak/>
              <w:t>Мониторинг</w:t>
            </w:r>
          </w:p>
        </w:tc>
      </w:tr>
      <w:tr w:rsidR="00D70371" w:rsidRPr="006E2B57" w:rsidTr="00ED63E8">
        <w:trPr>
          <w:trHeight w:val="65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По проведению ранней пр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фориентации </w:t>
            </w:r>
            <w:proofErr w:type="gramStart"/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8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Доля образовательных организаций, в которых обновлена мет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дическая база для проведения ранней профориентации обуча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ю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щихся (пособия, дидактические игры, оснащение уголков сюже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т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но-ролевых игр, методические пособия для распространения п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е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дагогического опыта), % от общего числа образовательных орг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а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низаций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 xml:space="preserve">2021 г. </w:t>
            </w:r>
            <w:r w:rsidR="00A13956"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–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 xml:space="preserve"> 10 %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2022 г. – 20 %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2023 г. – 30 %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proofErr w:type="gramStart"/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Общее число обучающихся, принявших участие в мероприятиях по ранней профориентации, % от общего количества обучающи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х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ся</w:t>
            </w:r>
            <w:proofErr w:type="gramEnd"/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 xml:space="preserve">2021 г. </w:t>
            </w:r>
            <w:r w:rsidR="00A13956"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–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 xml:space="preserve"> 10 %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2022 г. – 15%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2023 г. – 20%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371" w:rsidRPr="00A13956" w:rsidRDefault="00D70371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Оперативные </w:t>
            </w:r>
          </w:p>
          <w:p w:rsidR="00D70371" w:rsidRPr="00A13956" w:rsidRDefault="00D70371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данные </w:t>
            </w:r>
            <w:r w:rsidR="006F7405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ОО</w:t>
            </w:r>
          </w:p>
          <w:p w:rsidR="00D70371" w:rsidRPr="00A13956" w:rsidRDefault="00D70371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</w:p>
          <w:p w:rsidR="00D70371" w:rsidRPr="00A13956" w:rsidRDefault="00097722" w:rsidP="000977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Информация </w:t>
            </w:r>
            <w:proofErr w:type="gramStart"/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ПО</w:t>
            </w:r>
            <w:proofErr w:type="gramEnd"/>
          </w:p>
        </w:tc>
      </w:tr>
      <w:tr w:rsidR="00D70371" w:rsidRPr="00A13956" w:rsidTr="00ED63E8">
        <w:trPr>
          <w:trHeight w:val="65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6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По проведению профориент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а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ции </w:t>
            </w:r>
            <w:proofErr w:type="gramStart"/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обучающихся</w:t>
            </w:r>
            <w:proofErr w:type="gramEnd"/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 с ОВЗ</w:t>
            </w:r>
          </w:p>
        </w:tc>
        <w:tc>
          <w:tcPr>
            <w:tcW w:w="8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HAnsi"/>
                <w:color w:val="000000"/>
                <w:sz w:val="28"/>
                <w:szCs w:val="28"/>
                <w:bdr w:val="none" w:sz="0" w:space="0" w:color="auto"/>
                <w:shd w:val="clear" w:color="auto" w:fill="FFFFFF"/>
                <w:lang w:val="ru-RU"/>
              </w:rPr>
            </w:pPr>
            <w:r w:rsidRPr="00A13956">
              <w:rPr>
                <w:rFonts w:eastAsiaTheme="minorHAnsi"/>
                <w:color w:val="000000"/>
                <w:sz w:val="28"/>
                <w:szCs w:val="28"/>
                <w:bdr w:val="none" w:sz="0" w:space="0" w:color="auto"/>
                <w:shd w:val="clear" w:color="auto" w:fill="FFFFFF"/>
                <w:lang w:val="ru-RU"/>
              </w:rPr>
              <w:t xml:space="preserve">Общее число обучающихся с инвалидностью и ОВЗ, принявших участие в </w:t>
            </w:r>
            <w:proofErr w:type="spellStart"/>
            <w:r w:rsidRPr="00A13956">
              <w:rPr>
                <w:rFonts w:eastAsiaTheme="minorHAnsi"/>
                <w:color w:val="000000"/>
                <w:sz w:val="28"/>
                <w:szCs w:val="28"/>
                <w:bdr w:val="none" w:sz="0" w:space="0" w:color="auto"/>
                <w:shd w:val="clear" w:color="auto" w:fill="FFFFFF"/>
                <w:lang w:val="ru-RU"/>
              </w:rPr>
              <w:t>профориентационных</w:t>
            </w:r>
            <w:proofErr w:type="spellEnd"/>
            <w:r w:rsidRPr="00A13956">
              <w:rPr>
                <w:rFonts w:eastAsiaTheme="minorHAnsi"/>
                <w:color w:val="000000"/>
                <w:sz w:val="28"/>
                <w:szCs w:val="28"/>
                <w:bdr w:val="none" w:sz="0" w:space="0" w:color="auto"/>
                <w:shd w:val="clear" w:color="auto" w:fill="FFFFFF"/>
                <w:lang w:val="ru-RU"/>
              </w:rPr>
              <w:t xml:space="preserve"> мероприятиях, профессионал</w:t>
            </w:r>
            <w:r w:rsidRPr="00A13956">
              <w:rPr>
                <w:rFonts w:eastAsiaTheme="minorHAnsi"/>
                <w:color w:val="000000"/>
                <w:sz w:val="28"/>
                <w:szCs w:val="28"/>
                <w:bdr w:val="none" w:sz="0" w:space="0" w:color="auto"/>
                <w:shd w:val="clear" w:color="auto" w:fill="FFFFFF"/>
                <w:lang w:val="ru-RU"/>
              </w:rPr>
              <w:t>ь</w:t>
            </w:r>
            <w:r w:rsidRPr="00A13956">
              <w:rPr>
                <w:rFonts w:eastAsiaTheme="minorHAnsi"/>
                <w:color w:val="000000"/>
                <w:sz w:val="28"/>
                <w:szCs w:val="28"/>
                <w:bdr w:val="none" w:sz="0" w:space="0" w:color="auto"/>
                <w:shd w:val="clear" w:color="auto" w:fill="FFFFFF"/>
                <w:lang w:val="ru-RU"/>
              </w:rPr>
              <w:t>ном консультировании и информировании, % от общего колич</w:t>
            </w:r>
            <w:r w:rsidRPr="00A13956">
              <w:rPr>
                <w:rFonts w:eastAsiaTheme="minorHAnsi"/>
                <w:color w:val="000000"/>
                <w:sz w:val="28"/>
                <w:szCs w:val="28"/>
                <w:bdr w:val="none" w:sz="0" w:space="0" w:color="auto"/>
                <w:shd w:val="clear" w:color="auto" w:fill="FFFFFF"/>
                <w:lang w:val="ru-RU"/>
              </w:rPr>
              <w:t>е</w:t>
            </w:r>
            <w:r w:rsidRPr="00A13956">
              <w:rPr>
                <w:rFonts w:eastAsiaTheme="minorHAnsi"/>
                <w:color w:val="000000"/>
                <w:sz w:val="28"/>
                <w:szCs w:val="28"/>
                <w:bdr w:val="none" w:sz="0" w:space="0" w:color="auto"/>
                <w:shd w:val="clear" w:color="auto" w:fill="FFFFFF"/>
                <w:lang w:val="ru-RU"/>
              </w:rPr>
              <w:t>ства обучающихся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8"/>
                <w:szCs w:val="28"/>
                <w:bdr w:val="none" w:sz="0" w:space="0" w:color="auto"/>
                <w:lang w:val="ru-RU" w:bidi="ru-RU"/>
              </w:rPr>
            </w:pPr>
            <w:r w:rsidRPr="00A13956">
              <w:rPr>
                <w:rFonts w:eastAsiaTheme="minorHAnsi"/>
                <w:sz w:val="28"/>
                <w:szCs w:val="28"/>
                <w:bdr w:val="none" w:sz="0" w:space="0" w:color="auto"/>
                <w:lang w:val="ru-RU" w:bidi="ru-RU"/>
              </w:rPr>
              <w:t xml:space="preserve">2021 г. </w:t>
            </w:r>
            <w:r w:rsidRPr="00A13956">
              <w:rPr>
                <w:rFonts w:eastAsiaTheme="minorHAnsi"/>
                <w:sz w:val="28"/>
                <w:szCs w:val="28"/>
                <w:bdr w:val="none" w:sz="0" w:space="0" w:color="auto"/>
                <w:lang w:bidi="ru-RU"/>
              </w:rPr>
              <w:t>–</w:t>
            </w:r>
            <w:r w:rsidRPr="00A13956">
              <w:rPr>
                <w:rFonts w:eastAsiaTheme="minorHAnsi"/>
                <w:sz w:val="28"/>
                <w:szCs w:val="28"/>
                <w:bdr w:val="none" w:sz="0" w:space="0" w:color="auto"/>
                <w:lang w:val="ru-RU" w:bidi="ru-RU"/>
              </w:rPr>
              <w:t xml:space="preserve"> 5 %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8"/>
                <w:szCs w:val="28"/>
                <w:bdr w:val="none" w:sz="0" w:space="0" w:color="auto"/>
                <w:lang w:val="ru-RU" w:bidi="ru-RU"/>
              </w:rPr>
            </w:pPr>
            <w:r w:rsidRPr="00A13956">
              <w:rPr>
                <w:rFonts w:eastAsiaTheme="minorHAnsi"/>
                <w:sz w:val="28"/>
                <w:szCs w:val="28"/>
                <w:bdr w:val="none" w:sz="0" w:space="0" w:color="auto"/>
                <w:lang w:val="ru-RU" w:bidi="ru-RU"/>
              </w:rPr>
              <w:t>2022 г. – 10%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bdr w:val="none" w:sz="0" w:space="0" w:color="auto"/>
                <w:shd w:val="clear" w:color="auto" w:fill="FFFFFF"/>
                <w:lang w:val="ru-RU"/>
              </w:rPr>
            </w:pPr>
            <w:r w:rsidRPr="00A13956">
              <w:rPr>
                <w:rFonts w:eastAsiaTheme="minorHAnsi"/>
                <w:sz w:val="28"/>
                <w:szCs w:val="28"/>
                <w:bdr w:val="none" w:sz="0" w:space="0" w:color="auto"/>
                <w:lang w:val="ru-RU" w:bidi="ru-RU"/>
              </w:rPr>
              <w:t xml:space="preserve">2023 г. – </w:t>
            </w:r>
            <w:r w:rsidRPr="00A13956">
              <w:rPr>
                <w:rFonts w:eastAsiaTheme="minorHAnsi"/>
                <w:sz w:val="28"/>
                <w:szCs w:val="28"/>
                <w:bdr w:val="none" w:sz="0" w:space="0" w:color="auto"/>
                <w:lang w:bidi="ru-RU"/>
              </w:rPr>
              <w:t>15</w:t>
            </w:r>
            <w:r w:rsidRPr="00A13956">
              <w:rPr>
                <w:rFonts w:eastAsiaTheme="minorHAnsi"/>
                <w:sz w:val="28"/>
                <w:szCs w:val="28"/>
                <w:bdr w:val="none" w:sz="0" w:space="0" w:color="auto"/>
                <w:lang w:val="ru-RU" w:bidi="ru-RU"/>
              </w:rPr>
              <w:t>%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371" w:rsidRPr="00A13956" w:rsidRDefault="00D70371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HAnsi"/>
                <w:color w:val="000000"/>
                <w:sz w:val="28"/>
                <w:szCs w:val="28"/>
                <w:bdr w:val="none" w:sz="0" w:space="0" w:color="auto"/>
                <w:shd w:val="clear" w:color="auto" w:fill="FFFFFF"/>
                <w:lang w:val="ru-RU"/>
              </w:rPr>
            </w:pPr>
            <w:r w:rsidRPr="00A13956">
              <w:rPr>
                <w:rFonts w:eastAsiaTheme="minorHAnsi"/>
                <w:color w:val="000000"/>
                <w:sz w:val="28"/>
                <w:szCs w:val="28"/>
                <w:bdr w:val="none" w:sz="0" w:space="0" w:color="auto"/>
                <w:shd w:val="clear" w:color="auto" w:fill="FFFFFF"/>
                <w:lang w:val="ru-RU"/>
              </w:rPr>
              <w:t xml:space="preserve">Оперативные </w:t>
            </w:r>
          </w:p>
          <w:p w:rsidR="00D70371" w:rsidRPr="00A13956" w:rsidRDefault="006F7405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HAnsi"/>
                <w:color w:val="000000"/>
                <w:sz w:val="28"/>
                <w:szCs w:val="28"/>
                <w:bdr w:val="none" w:sz="0" w:space="0" w:color="auto"/>
                <w:shd w:val="clear" w:color="auto" w:fill="FFFFFF"/>
                <w:lang w:val="ru-RU"/>
              </w:rPr>
            </w:pPr>
            <w:r w:rsidRPr="00A13956">
              <w:rPr>
                <w:rFonts w:eastAsiaTheme="minorHAnsi"/>
                <w:color w:val="000000"/>
                <w:sz w:val="28"/>
                <w:szCs w:val="28"/>
                <w:bdr w:val="none" w:sz="0" w:space="0" w:color="auto"/>
                <w:shd w:val="clear" w:color="auto" w:fill="FFFFFF"/>
                <w:lang w:val="ru-RU"/>
              </w:rPr>
              <w:t>Д</w:t>
            </w:r>
            <w:r w:rsidR="00D70371" w:rsidRPr="00A13956">
              <w:rPr>
                <w:rFonts w:eastAsiaTheme="minorHAnsi"/>
                <w:color w:val="000000"/>
                <w:sz w:val="28"/>
                <w:szCs w:val="28"/>
                <w:bdr w:val="none" w:sz="0" w:space="0" w:color="auto"/>
                <w:shd w:val="clear" w:color="auto" w:fill="FFFFFF"/>
                <w:lang w:val="ru-RU"/>
              </w:rPr>
              <w:t>анные</w:t>
            </w:r>
            <w:r>
              <w:rPr>
                <w:rFonts w:eastAsiaTheme="minorHAnsi"/>
                <w:color w:val="000000"/>
                <w:sz w:val="28"/>
                <w:szCs w:val="28"/>
                <w:bdr w:val="none" w:sz="0" w:space="0" w:color="auto"/>
                <w:shd w:val="clear" w:color="auto" w:fill="FFFFFF"/>
                <w:lang w:val="ru-RU"/>
              </w:rPr>
              <w:t xml:space="preserve"> ОО</w:t>
            </w:r>
          </w:p>
          <w:p w:rsidR="00D70371" w:rsidRPr="00A13956" w:rsidRDefault="00D70371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HAnsi"/>
                <w:color w:val="000000"/>
                <w:sz w:val="28"/>
                <w:szCs w:val="28"/>
                <w:bdr w:val="none" w:sz="0" w:space="0" w:color="auto"/>
                <w:shd w:val="clear" w:color="auto" w:fill="FFFFFF"/>
                <w:lang w:val="ru-RU"/>
              </w:rPr>
            </w:pPr>
          </w:p>
          <w:p w:rsidR="00D70371" w:rsidRPr="00A13956" w:rsidRDefault="00D70371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HAnsi"/>
                <w:color w:val="000000"/>
                <w:sz w:val="28"/>
                <w:szCs w:val="28"/>
                <w:bdr w:val="none" w:sz="0" w:space="0" w:color="auto"/>
                <w:shd w:val="clear" w:color="auto" w:fill="FFFFFF"/>
                <w:lang w:val="ru-RU"/>
              </w:rPr>
            </w:pPr>
          </w:p>
        </w:tc>
      </w:tr>
      <w:tr w:rsidR="00D70371" w:rsidRPr="00A13956" w:rsidTr="00ED63E8">
        <w:trPr>
          <w:trHeight w:val="65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7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По осуществлению взаим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действия образовательных о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р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ганизаций с учреждени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я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lastRenderedPageBreak/>
              <w:t>ми/предприятиями</w:t>
            </w:r>
          </w:p>
        </w:tc>
        <w:tc>
          <w:tcPr>
            <w:tcW w:w="8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lastRenderedPageBreak/>
              <w:t>Общее число обучающихся Хабаровского края, прошедших эк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с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курсии/стажировки/практику/мастер-классы/профессиональные пробы на предприятиях, организациях, производственных м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а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lastRenderedPageBreak/>
              <w:t>стерских профессиональных образовательных организаций Хаб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а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ровского края, % от общего количества обучающихся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 xml:space="preserve">2021 г. </w:t>
            </w:r>
            <w:r w:rsidR="00A13956"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–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 xml:space="preserve"> 10 %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2022 г. – 15%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2023 г. – 20%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371" w:rsidRPr="00A13956" w:rsidRDefault="00D70371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lastRenderedPageBreak/>
              <w:t xml:space="preserve">Оперативные </w:t>
            </w:r>
          </w:p>
          <w:p w:rsidR="00D70371" w:rsidRPr="00A13956" w:rsidRDefault="00D70371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 xml:space="preserve">данные </w:t>
            </w:r>
            <w:r w:rsidR="00AF046D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ОО</w:t>
            </w:r>
          </w:p>
          <w:p w:rsidR="00D70371" w:rsidRPr="00A13956" w:rsidRDefault="00D70371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</w:p>
          <w:p w:rsidR="00D70371" w:rsidRPr="00A13956" w:rsidRDefault="00D70371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</w:p>
          <w:p w:rsidR="00D70371" w:rsidRPr="00A13956" w:rsidRDefault="00D70371" w:rsidP="00D70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Мониторинг</w:t>
            </w:r>
          </w:p>
        </w:tc>
      </w:tr>
      <w:tr w:rsidR="00D70371" w:rsidRPr="00FA58AC" w:rsidTr="00ED63E8">
        <w:trPr>
          <w:trHeight w:val="655"/>
        </w:trPr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lastRenderedPageBreak/>
              <w:t>8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По учету обучающихся, участвующих в конкурсах </w:t>
            </w:r>
            <w:proofErr w:type="spellStart"/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профориентационной</w:t>
            </w:r>
            <w:proofErr w:type="spellEnd"/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 напра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в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ленности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Количество конкурсных мероприятий среди обучающихся и п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е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дагогических работников образовательных организаций Хабаро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в</w:t>
            </w: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 xml:space="preserve">ского края по </w:t>
            </w:r>
            <w:proofErr w:type="spellStart"/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профориентационной</w:t>
            </w:r>
            <w:proofErr w:type="spellEnd"/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 xml:space="preserve"> направленности, ед</w:t>
            </w:r>
            <w:r w:rsidR="00352037"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.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2021 г. – 2 ед.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2022 г. – 3 ед.</w:t>
            </w:r>
          </w:p>
          <w:p w:rsidR="00D70371" w:rsidRPr="00A13956" w:rsidRDefault="00D70371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2023 г. – 4 ед.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63E8" w:rsidRPr="00A13956" w:rsidRDefault="00ED63E8" w:rsidP="00ED63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 xml:space="preserve">Оперативные </w:t>
            </w:r>
          </w:p>
          <w:p w:rsidR="00D70371" w:rsidRPr="00A13956" w:rsidRDefault="00ED63E8" w:rsidP="00AF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A13956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 xml:space="preserve">данные </w:t>
            </w:r>
            <w:r w:rsidR="00AF046D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ОО</w:t>
            </w:r>
          </w:p>
        </w:tc>
      </w:tr>
      <w:tr w:rsidR="00BB0743" w:rsidRPr="00BB0743" w:rsidTr="00ED63E8">
        <w:trPr>
          <w:trHeight w:val="655"/>
        </w:trPr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743" w:rsidRPr="00A13956" w:rsidRDefault="00BB0743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0743" w:rsidRPr="00BB0743" w:rsidRDefault="00414EA3" w:rsidP="00BB07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По учету 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обучающихся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, п</w:t>
            </w:r>
            <w:r w:rsidR="00BB0743" w:rsidRPr="00BB0743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</w:t>
            </w:r>
            <w:r w:rsidR="00BB0743" w:rsidRPr="00BB0743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ступ</w:t>
            </w: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ивших</w:t>
            </w:r>
            <w:r w:rsidR="00BB0743" w:rsidRPr="00BB0743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 в образовательные организации среднего профе</w:t>
            </w:r>
            <w:r w:rsidR="00BB0743" w:rsidRPr="00BB0743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с</w:t>
            </w:r>
            <w:r w:rsidR="00BB0743" w:rsidRPr="00BB0743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сионального образования св</w:t>
            </w:r>
            <w:r w:rsidR="00BB0743" w:rsidRPr="00BB0743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</w:t>
            </w:r>
            <w:r w:rsidR="00BB0743" w:rsidRPr="00BB0743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его рег</w:t>
            </w:r>
            <w:r w:rsidR="00BB0743" w:rsidRPr="00BB0743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и</w:t>
            </w:r>
            <w:r w:rsidR="00BB0743" w:rsidRPr="00BB0743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она </w:t>
            </w:r>
          </w:p>
          <w:p w:rsidR="00BB0743" w:rsidRPr="00A13956" w:rsidRDefault="00BB0743" w:rsidP="00BB07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743" w:rsidRDefault="00414EA3" w:rsidP="00C47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 xml:space="preserve">Доля </w:t>
            </w:r>
            <w:r w:rsidR="00C47CC8" w:rsidRPr="00C47CC8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выпускников 9 классов, принятых на обуч</w:t>
            </w:r>
            <w:r w:rsidR="00C47CC8" w:rsidRPr="00C47CC8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е</w:t>
            </w:r>
            <w:r w:rsidR="00C47CC8" w:rsidRPr="00C47CC8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ние в ОО СПО региона (по программам на базе основного общего образования), к численности выпускников 9 классов региона, не продолживших обучение в 10 классе.</w:t>
            </w:r>
          </w:p>
          <w:p w:rsidR="008B4BB2" w:rsidRDefault="008B4BB2" w:rsidP="00C47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2021 г. –70</w:t>
            </w:r>
          </w:p>
          <w:p w:rsidR="008B4BB2" w:rsidRDefault="008B4BB2" w:rsidP="00C47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2022 г. -80</w:t>
            </w:r>
          </w:p>
          <w:p w:rsidR="008B4BB2" w:rsidRPr="00A13956" w:rsidRDefault="008B4BB2" w:rsidP="00C47C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2023 г. -90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4EA3" w:rsidRPr="00414EA3" w:rsidRDefault="00414EA3" w:rsidP="00414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414EA3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 xml:space="preserve">Оперативные </w:t>
            </w:r>
          </w:p>
          <w:p w:rsidR="00BB0743" w:rsidRPr="00A13956" w:rsidRDefault="00414EA3" w:rsidP="00414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414EA3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Данные ОО</w:t>
            </w:r>
          </w:p>
        </w:tc>
      </w:tr>
      <w:tr w:rsidR="00BB0743" w:rsidRPr="00414EA3" w:rsidTr="00ED63E8">
        <w:trPr>
          <w:trHeight w:val="655"/>
        </w:trPr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743" w:rsidRPr="00A13956" w:rsidRDefault="00BB0743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10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B0743" w:rsidRPr="00A13956" w:rsidRDefault="00414EA3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</w:pPr>
            <w:r w:rsidRPr="00414EA3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По учету </w:t>
            </w:r>
            <w:proofErr w:type="gramStart"/>
            <w:r w:rsidRPr="00414EA3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обучающихся</w:t>
            </w:r>
            <w:proofErr w:type="gramEnd"/>
            <w:r w:rsidRPr="00414EA3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, </w:t>
            </w:r>
            <w:proofErr w:type="spellStart"/>
            <w:r w:rsidRPr="00414EA3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по-ступивших</w:t>
            </w:r>
            <w:proofErr w:type="spellEnd"/>
            <w:r w:rsidRPr="00414EA3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 xml:space="preserve"> </w:t>
            </w:r>
            <w:r w:rsidRPr="00BB0743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в образовател</w:t>
            </w:r>
            <w:r w:rsidRPr="00BB0743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ь</w:t>
            </w:r>
            <w:r w:rsidRPr="00BB0743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ные организации высшего профе</w:t>
            </w:r>
            <w:r w:rsidRPr="00BB0743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с</w:t>
            </w:r>
            <w:r w:rsidRPr="00BB0743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сионального образования св</w:t>
            </w:r>
            <w:r w:rsidRPr="00BB0743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о</w:t>
            </w:r>
            <w:r w:rsidRPr="00BB0743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/>
              </w:rPr>
              <w:t>его региона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743" w:rsidRDefault="008B4BB2" w:rsidP="002D4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Д</w:t>
            </w:r>
            <w:r w:rsidRPr="008B4BB2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оля выпускников 11 класса, поступивших в вузы своего региона, от общего числа в регионе выпускников 11 класса, поступивших в вузы.</w:t>
            </w:r>
          </w:p>
          <w:p w:rsidR="008B4BB2" w:rsidRPr="008B4BB2" w:rsidRDefault="008B4BB2" w:rsidP="008B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8B4BB2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2021 г. –70</w:t>
            </w:r>
          </w:p>
          <w:p w:rsidR="008B4BB2" w:rsidRPr="008B4BB2" w:rsidRDefault="008B4BB2" w:rsidP="008B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8B4BB2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2022 г. -80</w:t>
            </w:r>
          </w:p>
          <w:p w:rsidR="008B4BB2" w:rsidRPr="00A13956" w:rsidRDefault="008B4BB2" w:rsidP="008B4B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8B4BB2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2023 г. -90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4EA3" w:rsidRPr="00414EA3" w:rsidRDefault="00414EA3" w:rsidP="00414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414EA3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 xml:space="preserve">Оперативные </w:t>
            </w:r>
          </w:p>
          <w:p w:rsidR="00BB0743" w:rsidRPr="00A13956" w:rsidRDefault="00414EA3" w:rsidP="00414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</w:pPr>
            <w:r w:rsidRPr="00414EA3">
              <w:rPr>
                <w:rFonts w:eastAsia="Times New Roman"/>
                <w:color w:val="000000"/>
                <w:sz w:val="28"/>
                <w:szCs w:val="28"/>
                <w:bdr w:val="none" w:sz="0" w:space="0" w:color="auto"/>
                <w:lang w:val="ru-RU" w:eastAsia="ru-RU" w:bidi="ru-RU"/>
              </w:rPr>
              <w:t>Данные ОО</w:t>
            </w:r>
          </w:p>
        </w:tc>
      </w:tr>
    </w:tbl>
    <w:p w:rsidR="002D41D1" w:rsidRDefault="002D41D1" w:rsidP="002D41D1">
      <w:pPr>
        <w:pStyle w:val="a3"/>
        <w:rPr>
          <w:b/>
          <w:sz w:val="28"/>
          <w:szCs w:val="28"/>
          <w:highlight w:val="yellow"/>
          <w:lang w:val="ru-RU"/>
        </w:rPr>
      </w:pPr>
    </w:p>
    <w:p w:rsidR="002038AF" w:rsidRDefault="002038AF" w:rsidP="002D41D1">
      <w:pPr>
        <w:pStyle w:val="a3"/>
        <w:rPr>
          <w:b/>
          <w:sz w:val="28"/>
          <w:szCs w:val="28"/>
          <w:highlight w:val="yellow"/>
          <w:lang w:val="ru-RU"/>
        </w:rPr>
      </w:pPr>
    </w:p>
    <w:p w:rsidR="002038AF" w:rsidRPr="00FA58AC" w:rsidRDefault="002038AF" w:rsidP="002D41D1">
      <w:pPr>
        <w:pStyle w:val="a3"/>
        <w:rPr>
          <w:b/>
          <w:sz w:val="28"/>
          <w:szCs w:val="28"/>
          <w:highlight w:val="yellow"/>
          <w:lang w:val="ru-RU"/>
        </w:rPr>
      </w:pPr>
    </w:p>
    <w:p w:rsidR="00013FE7" w:rsidRPr="00262EA7" w:rsidRDefault="00013FE7" w:rsidP="00013FE7">
      <w:pPr>
        <w:pStyle w:val="a3"/>
        <w:numPr>
          <w:ilvl w:val="0"/>
          <w:numId w:val="4"/>
        </w:numPr>
        <w:ind w:left="0" w:firstLine="426"/>
        <w:jc w:val="center"/>
        <w:rPr>
          <w:b/>
          <w:sz w:val="28"/>
          <w:szCs w:val="28"/>
          <w:lang w:val="ru-RU"/>
        </w:rPr>
      </w:pPr>
      <w:r w:rsidRPr="00262EA7">
        <w:rPr>
          <w:b/>
          <w:sz w:val="28"/>
          <w:szCs w:val="28"/>
          <w:lang w:val="ru-RU"/>
        </w:rPr>
        <w:t xml:space="preserve">Мониторинг состояния системы работы по самоопределению и профессиональной ориентации </w:t>
      </w:r>
      <w:proofErr w:type="gramStart"/>
      <w:r w:rsidRPr="00262EA7">
        <w:rPr>
          <w:b/>
          <w:sz w:val="28"/>
          <w:szCs w:val="28"/>
          <w:lang w:val="ru-RU"/>
        </w:rPr>
        <w:t>обучающихся</w:t>
      </w:r>
      <w:proofErr w:type="gramEnd"/>
    </w:p>
    <w:p w:rsidR="00013FE7" w:rsidRPr="00262EA7" w:rsidRDefault="00013FE7" w:rsidP="00013FE7">
      <w:pPr>
        <w:ind w:firstLine="709"/>
        <w:jc w:val="both"/>
        <w:rPr>
          <w:sz w:val="28"/>
          <w:szCs w:val="28"/>
          <w:lang w:val="ru-RU"/>
        </w:rPr>
      </w:pPr>
    </w:p>
    <w:p w:rsidR="00013FE7" w:rsidRPr="00262EA7" w:rsidRDefault="00013FE7" w:rsidP="00013FE7">
      <w:pPr>
        <w:ind w:firstLine="709"/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>Мониторинг состояния системы работы по самоопределению и профессиональной ориентации обучающихся осущест</w:t>
      </w:r>
      <w:r w:rsidRPr="00262EA7">
        <w:rPr>
          <w:sz w:val="28"/>
          <w:szCs w:val="28"/>
          <w:lang w:val="ru-RU"/>
        </w:rPr>
        <w:t>в</w:t>
      </w:r>
      <w:r w:rsidRPr="00262EA7">
        <w:rPr>
          <w:sz w:val="28"/>
          <w:szCs w:val="28"/>
          <w:lang w:val="ru-RU"/>
        </w:rPr>
        <w:t xml:space="preserve">ляется как комплексное системное изучение состояния и отслеживание динамики развития процессов и результатов работы </w:t>
      </w:r>
      <w:r w:rsidR="00C94F3E">
        <w:rPr>
          <w:sz w:val="28"/>
          <w:szCs w:val="28"/>
          <w:lang w:val="ru-RU"/>
        </w:rPr>
        <w:br/>
      </w:r>
      <w:r w:rsidRPr="00262EA7">
        <w:rPr>
          <w:sz w:val="28"/>
          <w:szCs w:val="28"/>
          <w:lang w:val="ru-RU"/>
        </w:rPr>
        <w:t xml:space="preserve">по сопровождению профессионального самоопределения и профессиональной ориентации обучающихся. </w:t>
      </w:r>
    </w:p>
    <w:p w:rsidR="00013FE7" w:rsidRPr="00262EA7" w:rsidRDefault="00013FE7" w:rsidP="00013FE7">
      <w:pPr>
        <w:ind w:firstLine="709"/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 xml:space="preserve">Цель: оценка состояния региональной системы работы по сопровождению профессионального самоопределения </w:t>
      </w:r>
      <w:r w:rsidR="00C94F3E">
        <w:rPr>
          <w:sz w:val="28"/>
          <w:szCs w:val="28"/>
          <w:lang w:val="ru-RU"/>
        </w:rPr>
        <w:br/>
      </w:r>
      <w:r w:rsidRPr="00262EA7">
        <w:rPr>
          <w:sz w:val="28"/>
          <w:szCs w:val="28"/>
          <w:lang w:val="ru-RU"/>
        </w:rPr>
        <w:t>и профессиональной ориентации обучающихся и ее результатов.</w:t>
      </w:r>
    </w:p>
    <w:p w:rsidR="00262EA7" w:rsidRPr="00262EA7" w:rsidRDefault="00013FE7" w:rsidP="00013FE7">
      <w:pPr>
        <w:ind w:firstLine="709"/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>Задачи:</w:t>
      </w:r>
    </w:p>
    <w:p w:rsidR="00013FE7" w:rsidRPr="00262EA7" w:rsidRDefault="00013FE7" w:rsidP="00013FE7">
      <w:pPr>
        <w:ind w:firstLine="709"/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>- разработка и использование единых нормативных материалов для построения систематического, эффективного вза</w:t>
      </w:r>
      <w:r w:rsidRPr="00262EA7">
        <w:rPr>
          <w:sz w:val="28"/>
          <w:szCs w:val="28"/>
          <w:lang w:val="ru-RU"/>
        </w:rPr>
        <w:t>и</w:t>
      </w:r>
      <w:r w:rsidRPr="00262EA7">
        <w:rPr>
          <w:sz w:val="28"/>
          <w:szCs w:val="28"/>
          <w:lang w:val="ru-RU"/>
        </w:rPr>
        <w:t>модействия всех групп субъектов по вопросам сопровождения профессионального самоопределения и профессиональной ор</w:t>
      </w:r>
      <w:r w:rsidRPr="00262EA7">
        <w:rPr>
          <w:sz w:val="28"/>
          <w:szCs w:val="28"/>
          <w:lang w:val="ru-RU"/>
        </w:rPr>
        <w:t>и</w:t>
      </w:r>
      <w:r w:rsidRPr="00262EA7">
        <w:rPr>
          <w:sz w:val="28"/>
          <w:szCs w:val="28"/>
          <w:lang w:val="ru-RU"/>
        </w:rPr>
        <w:t>ентации обучающихся и для проведения мониторинговых исследований;</w:t>
      </w:r>
    </w:p>
    <w:p w:rsidR="00013FE7" w:rsidRPr="00262EA7" w:rsidRDefault="00013FE7" w:rsidP="00013FE7">
      <w:pPr>
        <w:ind w:firstLine="709"/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>- формирование и внедрение единых требований к качеству работы по сопровождению самоопределения и професси</w:t>
      </w:r>
      <w:r w:rsidRPr="00262EA7">
        <w:rPr>
          <w:sz w:val="28"/>
          <w:szCs w:val="28"/>
          <w:lang w:val="ru-RU"/>
        </w:rPr>
        <w:t>о</w:t>
      </w:r>
      <w:r w:rsidRPr="00262EA7">
        <w:rPr>
          <w:sz w:val="28"/>
          <w:szCs w:val="28"/>
          <w:lang w:val="ru-RU"/>
        </w:rPr>
        <w:t>нальной ориентации обучающихся в образовательных организациях края;</w:t>
      </w:r>
    </w:p>
    <w:p w:rsidR="00013FE7" w:rsidRPr="00262EA7" w:rsidRDefault="00013FE7" w:rsidP="00013FE7">
      <w:pPr>
        <w:ind w:firstLine="709"/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>- изучение динамики развития процессов работы по самоопределению и профессиональной ориентации обучающихся, кадровых процессов, обеспечивающих функционирование системы самоопределения и профессиональной ориентации обуч</w:t>
      </w:r>
      <w:r w:rsidRPr="00262EA7">
        <w:rPr>
          <w:sz w:val="28"/>
          <w:szCs w:val="28"/>
          <w:lang w:val="ru-RU"/>
        </w:rPr>
        <w:t>а</w:t>
      </w:r>
      <w:r w:rsidRPr="00262EA7">
        <w:rPr>
          <w:sz w:val="28"/>
          <w:szCs w:val="28"/>
          <w:lang w:val="ru-RU"/>
        </w:rPr>
        <w:t xml:space="preserve">ющихся и создания условий образовательной среды </w:t>
      </w:r>
      <w:proofErr w:type="spellStart"/>
      <w:r w:rsidRPr="00262EA7">
        <w:rPr>
          <w:sz w:val="28"/>
          <w:szCs w:val="28"/>
          <w:lang w:val="ru-RU"/>
        </w:rPr>
        <w:t>профориентационной</w:t>
      </w:r>
      <w:proofErr w:type="spellEnd"/>
      <w:r w:rsidRPr="00262EA7">
        <w:rPr>
          <w:sz w:val="28"/>
          <w:szCs w:val="28"/>
          <w:lang w:val="ru-RU"/>
        </w:rPr>
        <w:t xml:space="preserve"> направленности;</w:t>
      </w:r>
    </w:p>
    <w:p w:rsidR="00013FE7" w:rsidRPr="00262EA7" w:rsidRDefault="00013FE7" w:rsidP="00013FE7">
      <w:pPr>
        <w:ind w:firstLine="709"/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>- обеспечение администрации образовательных организаций, социальных партнеров информацией, полученной при осуществлении мониторинга для принятия управленческих решений.</w:t>
      </w:r>
    </w:p>
    <w:p w:rsidR="00013FE7" w:rsidRPr="00262EA7" w:rsidRDefault="00013FE7" w:rsidP="00013FE7">
      <w:pPr>
        <w:spacing w:before="120" w:after="120"/>
        <w:ind w:firstLine="709"/>
        <w:jc w:val="center"/>
        <w:rPr>
          <w:sz w:val="28"/>
          <w:szCs w:val="28"/>
          <w:u w:val="single"/>
          <w:lang w:val="ru-RU"/>
        </w:rPr>
      </w:pPr>
      <w:r w:rsidRPr="00262EA7">
        <w:rPr>
          <w:sz w:val="28"/>
          <w:szCs w:val="28"/>
          <w:u w:val="single"/>
          <w:lang w:val="ru-RU"/>
        </w:rPr>
        <w:t>Основные виды и направления мониторинга</w:t>
      </w:r>
      <w:r w:rsidR="008664F3" w:rsidRPr="00262EA7">
        <w:rPr>
          <w:sz w:val="28"/>
          <w:szCs w:val="28"/>
          <w:u w:val="single"/>
          <w:lang w:val="ru-RU"/>
        </w:rPr>
        <w:t>:</w:t>
      </w:r>
    </w:p>
    <w:p w:rsidR="00013FE7" w:rsidRPr="00262EA7" w:rsidRDefault="00013FE7" w:rsidP="008F77D9">
      <w:pPr>
        <w:ind w:firstLine="709"/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 xml:space="preserve">Мониторинг </w:t>
      </w:r>
      <w:r w:rsidR="008F77D9" w:rsidRPr="00262EA7">
        <w:rPr>
          <w:sz w:val="28"/>
          <w:szCs w:val="28"/>
          <w:lang w:val="ru-RU"/>
        </w:rPr>
        <w:t>по выявлению предпочтений обучающихся в области профессиональной ориентации.</w:t>
      </w:r>
    </w:p>
    <w:p w:rsidR="008F77D9" w:rsidRPr="00262EA7" w:rsidRDefault="008F77D9" w:rsidP="008F77D9">
      <w:pPr>
        <w:ind w:firstLine="709"/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 xml:space="preserve">Мониторинг по сопровождению профессионального самоопределения </w:t>
      </w:r>
      <w:proofErr w:type="gramStart"/>
      <w:r w:rsidRPr="00262EA7">
        <w:rPr>
          <w:sz w:val="28"/>
          <w:szCs w:val="28"/>
          <w:lang w:val="ru-RU"/>
        </w:rPr>
        <w:t>обучающихся</w:t>
      </w:r>
      <w:proofErr w:type="gramEnd"/>
      <w:r w:rsidRPr="00262EA7">
        <w:rPr>
          <w:sz w:val="28"/>
          <w:szCs w:val="28"/>
          <w:lang w:val="ru-RU"/>
        </w:rPr>
        <w:t>.</w:t>
      </w:r>
    </w:p>
    <w:p w:rsidR="008F77D9" w:rsidRPr="00262EA7" w:rsidRDefault="008F77D9" w:rsidP="008F77D9">
      <w:pPr>
        <w:ind w:firstLine="709"/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 xml:space="preserve">Мониторинг по учету </w:t>
      </w:r>
      <w:proofErr w:type="gramStart"/>
      <w:r w:rsidRPr="00262EA7">
        <w:rPr>
          <w:sz w:val="28"/>
          <w:szCs w:val="28"/>
          <w:lang w:val="ru-RU"/>
        </w:rPr>
        <w:t>обучающихся</w:t>
      </w:r>
      <w:proofErr w:type="gramEnd"/>
      <w:r w:rsidRPr="00262EA7">
        <w:rPr>
          <w:sz w:val="28"/>
          <w:szCs w:val="28"/>
          <w:lang w:val="ru-RU"/>
        </w:rPr>
        <w:t xml:space="preserve">, выбравших для сдачи государственной итоговой аттестации по образовательным программам среднего общего образования учебные предметы, </w:t>
      </w:r>
      <w:proofErr w:type="spellStart"/>
      <w:r w:rsidRPr="00262EA7">
        <w:rPr>
          <w:sz w:val="28"/>
          <w:szCs w:val="28"/>
          <w:lang w:val="ru-RU"/>
        </w:rPr>
        <w:t>изучавшиеся</w:t>
      </w:r>
      <w:proofErr w:type="spellEnd"/>
      <w:r w:rsidRPr="00262EA7">
        <w:rPr>
          <w:sz w:val="28"/>
          <w:szCs w:val="28"/>
          <w:lang w:val="ru-RU"/>
        </w:rPr>
        <w:t xml:space="preserve"> на углубленном уровне.</w:t>
      </w:r>
    </w:p>
    <w:p w:rsidR="008F77D9" w:rsidRPr="00262EA7" w:rsidRDefault="008F77D9" w:rsidP="008F77D9">
      <w:pPr>
        <w:ind w:firstLine="709"/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 xml:space="preserve">Мониторинг по учету </w:t>
      </w:r>
      <w:proofErr w:type="gramStart"/>
      <w:r w:rsidRPr="00262EA7">
        <w:rPr>
          <w:sz w:val="28"/>
          <w:szCs w:val="28"/>
          <w:lang w:val="ru-RU"/>
        </w:rPr>
        <w:t>обучающихся</w:t>
      </w:r>
      <w:proofErr w:type="gramEnd"/>
      <w:r w:rsidRPr="00262EA7">
        <w:rPr>
          <w:sz w:val="28"/>
          <w:szCs w:val="28"/>
          <w:lang w:val="ru-RU"/>
        </w:rPr>
        <w:t>, поступивших в профессиональные образовательные организации и образовател</w:t>
      </w:r>
      <w:r w:rsidRPr="00262EA7">
        <w:rPr>
          <w:sz w:val="28"/>
          <w:szCs w:val="28"/>
          <w:lang w:val="ru-RU"/>
        </w:rPr>
        <w:t>ь</w:t>
      </w:r>
      <w:r w:rsidRPr="00262EA7">
        <w:rPr>
          <w:sz w:val="28"/>
          <w:szCs w:val="28"/>
          <w:lang w:val="ru-RU"/>
        </w:rPr>
        <w:t>ные организации высшего образования по профилю обучения.</w:t>
      </w:r>
    </w:p>
    <w:p w:rsidR="008F77D9" w:rsidRPr="00262EA7" w:rsidRDefault="008F77D9" w:rsidP="008F77D9">
      <w:pPr>
        <w:ind w:firstLine="709"/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 xml:space="preserve">Мониторинг по проведению ранней профориентации </w:t>
      </w:r>
      <w:proofErr w:type="gramStart"/>
      <w:r w:rsidRPr="00262EA7">
        <w:rPr>
          <w:sz w:val="28"/>
          <w:szCs w:val="28"/>
          <w:lang w:val="ru-RU"/>
        </w:rPr>
        <w:t>обучающихся</w:t>
      </w:r>
      <w:proofErr w:type="gramEnd"/>
      <w:r w:rsidRPr="00262EA7">
        <w:rPr>
          <w:sz w:val="28"/>
          <w:szCs w:val="28"/>
          <w:lang w:val="ru-RU"/>
        </w:rPr>
        <w:t>.</w:t>
      </w:r>
    </w:p>
    <w:p w:rsidR="008F77D9" w:rsidRPr="00262EA7" w:rsidRDefault="008F77D9" w:rsidP="008F77D9">
      <w:pPr>
        <w:ind w:firstLine="709"/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 xml:space="preserve">Мониторинг по проведению профориентации </w:t>
      </w:r>
      <w:proofErr w:type="gramStart"/>
      <w:r w:rsidRPr="00262EA7">
        <w:rPr>
          <w:sz w:val="28"/>
          <w:szCs w:val="28"/>
          <w:lang w:val="ru-RU"/>
        </w:rPr>
        <w:t>обучающихся</w:t>
      </w:r>
      <w:proofErr w:type="gramEnd"/>
      <w:r w:rsidRPr="00262EA7">
        <w:rPr>
          <w:sz w:val="28"/>
          <w:szCs w:val="28"/>
          <w:lang w:val="ru-RU"/>
        </w:rPr>
        <w:t xml:space="preserve"> с ОВЗ.</w:t>
      </w:r>
    </w:p>
    <w:p w:rsidR="0058753A" w:rsidRPr="00262EA7" w:rsidRDefault="0058753A" w:rsidP="008F77D9">
      <w:pPr>
        <w:ind w:firstLine="709"/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>Мониторинг по осуществлению взаимодействия образовательных организаций с учреждениями/предприятиями.</w:t>
      </w:r>
    </w:p>
    <w:p w:rsidR="008F77D9" w:rsidRPr="00262EA7" w:rsidRDefault="008F77D9" w:rsidP="008F77D9">
      <w:pPr>
        <w:ind w:firstLine="709"/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lastRenderedPageBreak/>
        <w:t>Мониторинг по взаимодействию с профессиональными образовательными организациями и образовательными орган</w:t>
      </w:r>
      <w:r w:rsidRPr="00262EA7">
        <w:rPr>
          <w:sz w:val="28"/>
          <w:szCs w:val="28"/>
          <w:lang w:val="ru-RU"/>
        </w:rPr>
        <w:t>и</w:t>
      </w:r>
      <w:r w:rsidRPr="00262EA7">
        <w:rPr>
          <w:sz w:val="28"/>
          <w:szCs w:val="28"/>
          <w:lang w:val="ru-RU"/>
        </w:rPr>
        <w:t>зациями высшего образования.</w:t>
      </w:r>
    </w:p>
    <w:p w:rsidR="0058753A" w:rsidRPr="00262EA7" w:rsidRDefault="0058753A" w:rsidP="008F77D9">
      <w:pPr>
        <w:ind w:firstLine="709"/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>Мониторинг по соответствию профессиональных предпочтений обучающихся потребностям рынка труда региона.</w:t>
      </w:r>
    </w:p>
    <w:p w:rsidR="008F77D9" w:rsidRPr="00262EA7" w:rsidRDefault="008F77D9" w:rsidP="008F77D9">
      <w:pPr>
        <w:ind w:firstLine="709"/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 xml:space="preserve">Мониторинг по учету обучающихся, участвующих в конкурсах </w:t>
      </w:r>
      <w:proofErr w:type="spellStart"/>
      <w:r w:rsidRPr="00262EA7">
        <w:rPr>
          <w:sz w:val="28"/>
          <w:szCs w:val="28"/>
          <w:lang w:val="ru-RU"/>
        </w:rPr>
        <w:t>профориентационной</w:t>
      </w:r>
      <w:proofErr w:type="spellEnd"/>
      <w:r w:rsidRPr="00262EA7">
        <w:rPr>
          <w:sz w:val="28"/>
          <w:szCs w:val="28"/>
          <w:lang w:val="ru-RU"/>
        </w:rPr>
        <w:t xml:space="preserve"> направленности.</w:t>
      </w:r>
    </w:p>
    <w:p w:rsidR="008F77D9" w:rsidRPr="00262EA7" w:rsidRDefault="008F77D9" w:rsidP="008F77D9">
      <w:pPr>
        <w:ind w:firstLine="709"/>
        <w:jc w:val="both"/>
        <w:rPr>
          <w:sz w:val="28"/>
          <w:szCs w:val="28"/>
          <w:lang w:val="ru-RU"/>
        </w:rPr>
      </w:pPr>
    </w:p>
    <w:p w:rsidR="005E2C62" w:rsidRPr="00262EA7" w:rsidRDefault="008F77D9" w:rsidP="00A454AD">
      <w:pPr>
        <w:tabs>
          <w:tab w:val="left" w:pos="6264"/>
        </w:tabs>
        <w:ind w:firstLine="709"/>
        <w:jc w:val="both"/>
        <w:rPr>
          <w:sz w:val="28"/>
          <w:szCs w:val="28"/>
          <w:u w:val="single"/>
          <w:lang w:val="ru-RU"/>
        </w:rPr>
      </w:pPr>
      <w:r w:rsidRPr="00262EA7">
        <w:rPr>
          <w:sz w:val="28"/>
          <w:szCs w:val="28"/>
          <w:lang w:val="ru-RU"/>
        </w:rPr>
        <w:tab/>
      </w:r>
      <w:r w:rsidR="00013FE7" w:rsidRPr="00262EA7">
        <w:rPr>
          <w:sz w:val="28"/>
          <w:szCs w:val="28"/>
          <w:u w:val="single"/>
          <w:lang w:val="ru-RU"/>
        </w:rPr>
        <w:t>Порядок проведения мониторинга</w:t>
      </w:r>
      <w:r w:rsidR="008664F3" w:rsidRPr="00262EA7">
        <w:rPr>
          <w:sz w:val="28"/>
          <w:szCs w:val="28"/>
          <w:u w:val="single"/>
          <w:lang w:val="ru-RU"/>
        </w:rPr>
        <w:t>:</w:t>
      </w:r>
    </w:p>
    <w:p w:rsidR="00013FE7" w:rsidRPr="00262EA7" w:rsidRDefault="00013FE7" w:rsidP="00013FE7">
      <w:pPr>
        <w:ind w:firstLine="709"/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 xml:space="preserve">Мониторинг осуществляется организациями, реализующими программы и проекты, направленные на самоопределение </w:t>
      </w:r>
      <w:r w:rsidR="00C94F3E">
        <w:rPr>
          <w:sz w:val="28"/>
          <w:szCs w:val="28"/>
          <w:lang w:val="ru-RU"/>
        </w:rPr>
        <w:br/>
      </w:r>
      <w:r w:rsidRPr="00262EA7">
        <w:rPr>
          <w:sz w:val="28"/>
          <w:szCs w:val="28"/>
          <w:lang w:val="ru-RU"/>
        </w:rPr>
        <w:t xml:space="preserve">и профессиональную ориентацию </w:t>
      </w:r>
      <w:proofErr w:type="gramStart"/>
      <w:r w:rsidRPr="00262EA7">
        <w:rPr>
          <w:sz w:val="28"/>
          <w:szCs w:val="28"/>
          <w:lang w:val="ru-RU"/>
        </w:rPr>
        <w:t>обучающихся</w:t>
      </w:r>
      <w:proofErr w:type="gramEnd"/>
      <w:r w:rsidRPr="00262EA7">
        <w:rPr>
          <w:sz w:val="28"/>
          <w:szCs w:val="28"/>
          <w:lang w:val="ru-RU"/>
        </w:rPr>
        <w:t>.</w:t>
      </w:r>
    </w:p>
    <w:p w:rsidR="005E2C62" w:rsidRPr="00262EA7" w:rsidRDefault="00013FE7" w:rsidP="005E2C62">
      <w:pPr>
        <w:ind w:firstLine="709"/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 xml:space="preserve">Операторами мониторинга </w:t>
      </w:r>
      <w:r w:rsidR="00327A40">
        <w:rPr>
          <w:sz w:val="28"/>
          <w:szCs w:val="28"/>
          <w:lang w:val="ru-RU"/>
        </w:rPr>
        <w:t xml:space="preserve">является комитет по образованию. </w:t>
      </w:r>
    </w:p>
    <w:p w:rsidR="00013FE7" w:rsidRPr="00262EA7" w:rsidRDefault="00013FE7" w:rsidP="00013FE7">
      <w:pPr>
        <w:ind w:firstLine="709"/>
        <w:jc w:val="both"/>
        <w:rPr>
          <w:sz w:val="28"/>
          <w:szCs w:val="28"/>
          <w:u w:val="single"/>
          <w:lang w:val="ru-RU"/>
        </w:rPr>
      </w:pPr>
      <w:r w:rsidRPr="00262EA7">
        <w:rPr>
          <w:sz w:val="28"/>
          <w:szCs w:val="28"/>
          <w:u w:val="single"/>
          <w:lang w:val="ru-RU"/>
        </w:rPr>
        <w:t xml:space="preserve">К компетенции </w:t>
      </w:r>
      <w:r w:rsidR="00327A40">
        <w:rPr>
          <w:sz w:val="28"/>
          <w:szCs w:val="28"/>
          <w:u w:val="single"/>
          <w:lang w:val="ru-RU"/>
        </w:rPr>
        <w:t xml:space="preserve">Комитета по образованию </w:t>
      </w:r>
      <w:r w:rsidRPr="00262EA7">
        <w:rPr>
          <w:sz w:val="28"/>
          <w:szCs w:val="28"/>
          <w:u w:val="single"/>
          <w:lang w:val="ru-RU"/>
        </w:rPr>
        <w:t>относится:</w:t>
      </w:r>
    </w:p>
    <w:p w:rsidR="00013FE7" w:rsidRPr="00262EA7" w:rsidRDefault="0059774D" w:rsidP="00013FE7">
      <w:pPr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>–</w:t>
      </w:r>
      <w:r w:rsidR="00013FE7" w:rsidRPr="00262EA7">
        <w:rPr>
          <w:sz w:val="28"/>
          <w:szCs w:val="28"/>
          <w:lang w:val="ru-RU"/>
        </w:rPr>
        <w:t xml:space="preserve"> планирование и организация мониторинговых исследований;</w:t>
      </w:r>
    </w:p>
    <w:p w:rsidR="00013FE7" w:rsidRPr="00262EA7" w:rsidRDefault="0059774D" w:rsidP="00013FE7">
      <w:pPr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>–</w:t>
      </w:r>
      <w:r w:rsidR="00013FE7" w:rsidRPr="00262EA7">
        <w:rPr>
          <w:sz w:val="28"/>
          <w:szCs w:val="28"/>
          <w:lang w:val="ru-RU"/>
        </w:rPr>
        <w:t xml:space="preserve"> содействие принятию и принятие управленческих решений в сфере самоопределения и профессиональной ориентации </w:t>
      </w:r>
      <w:r w:rsidR="00C94F3E">
        <w:rPr>
          <w:sz w:val="28"/>
          <w:szCs w:val="28"/>
          <w:lang w:val="ru-RU"/>
        </w:rPr>
        <w:br/>
      </w:r>
      <w:r w:rsidR="00013FE7" w:rsidRPr="00262EA7">
        <w:rPr>
          <w:sz w:val="28"/>
          <w:szCs w:val="28"/>
          <w:lang w:val="ru-RU"/>
        </w:rPr>
        <w:t>обучающихся в систем</w:t>
      </w:r>
      <w:r w:rsidR="00162E50" w:rsidRPr="00262EA7">
        <w:rPr>
          <w:sz w:val="28"/>
          <w:szCs w:val="28"/>
          <w:lang w:val="ru-RU"/>
        </w:rPr>
        <w:t xml:space="preserve">е образования </w:t>
      </w:r>
      <w:r w:rsidR="00327A40">
        <w:rPr>
          <w:sz w:val="28"/>
          <w:szCs w:val="28"/>
          <w:lang w:val="ru-RU"/>
        </w:rPr>
        <w:t>района</w:t>
      </w:r>
      <w:r w:rsidR="00162E50" w:rsidRPr="00262EA7">
        <w:rPr>
          <w:sz w:val="28"/>
          <w:szCs w:val="28"/>
          <w:lang w:val="ru-RU"/>
        </w:rPr>
        <w:t>;</w:t>
      </w:r>
    </w:p>
    <w:p w:rsidR="00162E50" w:rsidRPr="00262EA7" w:rsidRDefault="0059774D" w:rsidP="00013FE7">
      <w:pPr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>–</w:t>
      </w:r>
      <w:r w:rsidR="00162E50" w:rsidRPr="00262EA7">
        <w:rPr>
          <w:sz w:val="28"/>
          <w:szCs w:val="28"/>
          <w:lang w:val="ru-RU"/>
        </w:rPr>
        <w:t xml:space="preserve"> проведение анализа эффективности проведенных мероприятий</w:t>
      </w:r>
      <w:r w:rsidR="00FD54B4" w:rsidRPr="00262EA7">
        <w:rPr>
          <w:sz w:val="28"/>
          <w:szCs w:val="28"/>
          <w:lang w:val="ru-RU"/>
        </w:rPr>
        <w:t>.</w:t>
      </w:r>
    </w:p>
    <w:p w:rsidR="00013FE7" w:rsidRPr="00262EA7" w:rsidRDefault="0059774D" w:rsidP="00013FE7">
      <w:pPr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>–</w:t>
      </w:r>
      <w:r w:rsidR="00013FE7" w:rsidRPr="00262EA7">
        <w:rPr>
          <w:sz w:val="28"/>
          <w:szCs w:val="28"/>
          <w:lang w:val="ru-RU"/>
        </w:rPr>
        <w:t xml:space="preserve"> разработка концептуальных основ мониторинга;</w:t>
      </w:r>
    </w:p>
    <w:p w:rsidR="00013FE7" w:rsidRPr="00262EA7" w:rsidRDefault="0059774D" w:rsidP="00013FE7">
      <w:pPr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 xml:space="preserve">– </w:t>
      </w:r>
      <w:r w:rsidR="00013FE7" w:rsidRPr="00262EA7">
        <w:rPr>
          <w:sz w:val="28"/>
          <w:szCs w:val="28"/>
          <w:lang w:val="ru-RU"/>
        </w:rPr>
        <w:t>организация разработки нормативных и методических материалов;</w:t>
      </w:r>
    </w:p>
    <w:p w:rsidR="006A01BE" w:rsidRPr="00262EA7" w:rsidRDefault="0059774D" w:rsidP="00013FE7">
      <w:pPr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 xml:space="preserve">– </w:t>
      </w:r>
      <w:r w:rsidR="009C46A0" w:rsidRPr="00262EA7">
        <w:rPr>
          <w:sz w:val="28"/>
          <w:szCs w:val="28"/>
          <w:lang w:val="ru-RU"/>
        </w:rPr>
        <w:t>анализ результатов мониторинга</w:t>
      </w:r>
      <w:r w:rsidR="006A01BE" w:rsidRPr="00262EA7">
        <w:rPr>
          <w:sz w:val="28"/>
          <w:szCs w:val="28"/>
          <w:lang w:val="ru-RU"/>
        </w:rPr>
        <w:t xml:space="preserve"> и адресные рекомендации</w:t>
      </w:r>
      <w:r w:rsidR="00410F2D" w:rsidRPr="00262EA7">
        <w:rPr>
          <w:sz w:val="28"/>
          <w:szCs w:val="28"/>
          <w:lang w:val="ru-RU"/>
        </w:rPr>
        <w:t xml:space="preserve"> по принятию управленческих решений;</w:t>
      </w:r>
    </w:p>
    <w:p w:rsidR="00013FE7" w:rsidRPr="00262EA7" w:rsidRDefault="0059774D" w:rsidP="00013FE7">
      <w:pPr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>–</w:t>
      </w:r>
      <w:r w:rsidR="006A01BE" w:rsidRPr="00262EA7">
        <w:rPr>
          <w:sz w:val="28"/>
          <w:szCs w:val="28"/>
          <w:lang w:val="ru-RU"/>
        </w:rPr>
        <w:t xml:space="preserve"> </w:t>
      </w:r>
      <w:r w:rsidR="00013FE7" w:rsidRPr="00262EA7">
        <w:rPr>
          <w:sz w:val="28"/>
          <w:szCs w:val="28"/>
          <w:lang w:val="ru-RU"/>
        </w:rPr>
        <w:t xml:space="preserve">информирование о результатах мониторинга на официальном сайте </w:t>
      </w:r>
      <w:r w:rsidR="00327A40">
        <w:rPr>
          <w:sz w:val="28"/>
          <w:szCs w:val="28"/>
          <w:lang w:val="ru-RU"/>
        </w:rPr>
        <w:t>комитета по образованию</w:t>
      </w:r>
      <w:r w:rsidR="00013FE7" w:rsidRPr="00262EA7">
        <w:rPr>
          <w:sz w:val="28"/>
          <w:szCs w:val="28"/>
          <w:lang w:val="ru-RU"/>
        </w:rPr>
        <w:t xml:space="preserve"> в информационно-телекоммуникационной сети "Интернет".</w:t>
      </w:r>
    </w:p>
    <w:p w:rsidR="00013FE7" w:rsidRPr="00262EA7" w:rsidRDefault="00013FE7" w:rsidP="00013FE7">
      <w:pPr>
        <w:ind w:firstLine="709"/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 xml:space="preserve">В качестве источников информации при проведении мониторинга могут быть использованы статистические данные </w:t>
      </w:r>
      <w:r w:rsidR="00C94F3E">
        <w:rPr>
          <w:sz w:val="28"/>
          <w:szCs w:val="28"/>
          <w:lang w:val="ru-RU"/>
        </w:rPr>
        <w:br/>
      </w:r>
      <w:r w:rsidRPr="00262EA7">
        <w:rPr>
          <w:sz w:val="28"/>
          <w:szCs w:val="28"/>
          <w:lang w:val="ru-RU"/>
        </w:rPr>
        <w:t>образовательных организаций, организаций, реализующие программы, направленные на самоопределение и профессионал</w:t>
      </w:r>
      <w:r w:rsidRPr="00262EA7">
        <w:rPr>
          <w:sz w:val="28"/>
          <w:szCs w:val="28"/>
          <w:lang w:val="ru-RU"/>
        </w:rPr>
        <w:t>ь</w:t>
      </w:r>
      <w:r w:rsidRPr="00262EA7">
        <w:rPr>
          <w:sz w:val="28"/>
          <w:szCs w:val="28"/>
          <w:lang w:val="ru-RU"/>
        </w:rPr>
        <w:t>ную ориентацию обучающихся, данные о реализации программ и проектов, аттестация педагогических работников, результ</w:t>
      </w:r>
      <w:r w:rsidRPr="00262EA7">
        <w:rPr>
          <w:sz w:val="28"/>
          <w:szCs w:val="28"/>
          <w:lang w:val="ru-RU"/>
        </w:rPr>
        <w:t>а</w:t>
      </w:r>
      <w:r w:rsidRPr="00262EA7">
        <w:rPr>
          <w:sz w:val="28"/>
          <w:szCs w:val="28"/>
          <w:lang w:val="ru-RU"/>
        </w:rPr>
        <w:t xml:space="preserve">ты </w:t>
      </w:r>
      <w:r w:rsidR="00AB183C">
        <w:rPr>
          <w:sz w:val="28"/>
          <w:szCs w:val="28"/>
          <w:lang w:val="ru-RU"/>
        </w:rPr>
        <w:t xml:space="preserve"> </w:t>
      </w:r>
      <w:r w:rsidRPr="00262EA7">
        <w:rPr>
          <w:sz w:val="28"/>
          <w:szCs w:val="28"/>
          <w:lang w:val="ru-RU"/>
        </w:rPr>
        <w:t>тестирования, анкетирования, а также социологические исследования.</w:t>
      </w:r>
    </w:p>
    <w:p w:rsidR="00013FE7" w:rsidRPr="00262EA7" w:rsidRDefault="00013FE7" w:rsidP="00013FE7">
      <w:pPr>
        <w:ind w:firstLine="709"/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>Мониторинг может осуществляться как по отдельным показателям, так и в комплексе в зависимости от его целей и орг</w:t>
      </w:r>
      <w:r w:rsidRPr="00262EA7">
        <w:rPr>
          <w:sz w:val="28"/>
          <w:szCs w:val="28"/>
          <w:lang w:val="ru-RU"/>
        </w:rPr>
        <w:t>а</w:t>
      </w:r>
      <w:r w:rsidRPr="00262EA7">
        <w:rPr>
          <w:sz w:val="28"/>
          <w:szCs w:val="28"/>
          <w:lang w:val="ru-RU"/>
        </w:rPr>
        <w:t>низационных возможностей, не реже 1 раза в год.</w:t>
      </w:r>
    </w:p>
    <w:p w:rsidR="00013FE7" w:rsidRPr="00262EA7" w:rsidRDefault="00013FE7" w:rsidP="00013FE7">
      <w:pPr>
        <w:ind w:firstLine="709"/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t>Результаты мониторинга являются основанием для п</w:t>
      </w:r>
      <w:r w:rsidR="00AB183C">
        <w:rPr>
          <w:sz w:val="28"/>
          <w:szCs w:val="28"/>
          <w:lang w:val="ru-RU"/>
        </w:rPr>
        <w:t>ринятия управленческих решений комитетом по образованию</w:t>
      </w:r>
      <w:r w:rsidRPr="00262EA7">
        <w:rPr>
          <w:sz w:val="28"/>
          <w:szCs w:val="28"/>
          <w:lang w:val="ru-RU"/>
        </w:rPr>
        <w:t>, обр</w:t>
      </w:r>
      <w:r w:rsidRPr="00262EA7">
        <w:rPr>
          <w:sz w:val="28"/>
          <w:szCs w:val="28"/>
          <w:lang w:val="ru-RU"/>
        </w:rPr>
        <w:t>а</w:t>
      </w:r>
      <w:r w:rsidRPr="00262EA7">
        <w:rPr>
          <w:sz w:val="28"/>
          <w:szCs w:val="28"/>
          <w:lang w:val="ru-RU"/>
        </w:rPr>
        <w:t>зовательными организациями, организациями, реализующими программы, направленные на профессиональное самоопредел</w:t>
      </w:r>
      <w:r w:rsidRPr="00262EA7">
        <w:rPr>
          <w:sz w:val="28"/>
          <w:szCs w:val="28"/>
          <w:lang w:val="ru-RU"/>
        </w:rPr>
        <w:t>е</w:t>
      </w:r>
      <w:r w:rsidRPr="00262EA7">
        <w:rPr>
          <w:sz w:val="28"/>
          <w:szCs w:val="28"/>
          <w:lang w:val="ru-RU"/>
        </w:rPr>
        <w:t>ние и профессиональную ориентацию обучающихся.</w:t>
      </w:r>
    </w:p>
    <w:p w:rsidR="00013FE7" w:rsidRPr="002F225D" w:rsidRDefault="00013FE7" w:rsidP="00013FE7">
      <w:pPr>
        <w:ind w:firstLine="709"/>
        <w:jc w:val="both"/>
        <w:rPr>
          <w:sz w:val="28"/>
          <w:szCs w:val="28"/>
          <w:lang w:val="ru-RU"/>
        </w:rPr>
      </w:pPr>
      <w:r w:rsidRPr="00262EA7">
        <w:rPr>
          <w:sz w:val="28"/>
          <w:szCs w:val="28"/>
          <w:lang w:val="ru-RU"/>
        </w:rPr>
        <w:lastRenderedPageBreak/>
        <w:t>По результатам мониторинга готовятся аналитические материалы, в формах, соответствующих целям и задачам ко</w:t>
      </w:r>
      <w:r w:rsidRPr="00262EA7">
        <w:rPr>
          <w:sz w:val="28"/>
          <w:szCs w:val="28"/>
          <w:lang w:val="ru-RU"/>
        </w:rPr>
        <w:t>н</w:t>
      </w:r>
      <w:r w:rsidRPr="00262EA7">
        <w:rPr>
          <w:sz w:val="28"/>
          <w:szCs w:val="28"/>
          <w:lang w:val="ru-RU"/>
        </w:rPr>
        <w:t xml:space="preserve">кретных </w:t>
      </w:r>
      <w:r w:rsidRPr="002F225D">
        <w:rPr>
          <w:sz w:val="28"/>
          <w:szCs w:val="28"/>
          <w:lang w:val="ru-RU"/>
        </w:rPr>
        <w:t>исследований.</w:t>
      </w:r>
    </w:p>
    <w:p w:rsidR="005E2C62" w:rsidRPr="002F225D" w:rsidRDefault="005E2C62" w:rsidP="00FB547C">
      <w:pPr>
        <w:pStyle w:val="a3"/>
        <w:rPr>
          <w:b/>
          <w:sz w:val="28"/>
          <w:szCs w:val="28"/>
          <w:u w:val="single"/>
          <w:lang w:val="ru-RU"/>
        </w:rPr>
      </w:pPr>
    </w:p>
    <w:p w:rsidR="009B5313" w:rsidRPr="002F225D" w:rsidRDefault="00DF2388" w:rsidP="009B5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Theme="minorHAnsi"/>
          <w:b/>
          <w:sz w:val="28"/>
          <w:szCs w:val="28"/>
          <w:bdr w:val="none" w:sz="0" w:space="0" w:color="auto"/>
          <w:lang w:val="ru-RU"/>
        </w:rPr>
      </w:pPr>
      <w:r w:rsidRPr="002F225D">
        <w:rPr>
          <w:rFonts w:eastAsiaTheme="minorHAnsi"/>
          <w:b/>
          <w:bCs/>
          <w:sz w:val="28"/>
          <w:szCs w:val="28"/>
          <w:bdr w:val="none" w:sz="0" w:space="0" w:color="auto"/>
          <w:lang w:val="ru-RU"/>
        </w:rPr>
        <w:t>5</w:t>
      </w:r>
      <w:r w:rsidR="009B5313" w:rsidRPr="002F225D">
        <w:rPr>
          <w:rFonts w:eastAsiaTheme="minorHAnsi"/>
          <w:b/>
          <w:bCs/>
          <w:sz w:val="28"/>
          <w:szCs w:val="28"/>
          <w:bdr w:val="none" w:sz="0" w:space="0" w:color="auto"/>
          <w:lang w:val="ru-RU"/>
        </w:rPr>
        <w:t xml:space="preserve">. </w:t>
      </w:r>
      <w:r w:rsidR="000239E2" w:rsidRPr="002F225D">
        <w:rPr>
          <w:rFonts w:eastAsiaTheme="minorHAnsi"/>
          <w:b/>
          <w:bCs/>
          <w:sz w:val="28"/>
          <w:szCs w:val="28"/>
          <w:bdr w:val="none" w:sz="0" w:space="0" w:color="auto"/>
          <w:lang w:val="ru-RU"/>
        </w:rPr>
        <w:t>Мероприятия проекта по</w:t>
      </w:r>
      <w:r w:rsidR="000239E2" w:rsidRPr="002F225D">
        <w:rPr>
          <w:rFonts w:eastAsiaTheme="minorHAnsi"/>
          <w:b/>
          <w:sz w:val="28"/>
          <w:szCs w:val="28"/>
          <w:bdr w:val="none" w:sz="0" w:space="0" w:color="auto"/>
          <w:lang w:val="ru-RU"/>
        </w:rPr>
        <w:t xml:space="preserve"> совершенствованию</w:t>
      </w:r>
      <w:r w:rsidR="009B5313" w:rsidRPr="002F225D">
        <w:rPr>
          <w:rFonts w:eastAsiaTheme="minorHAnsi"/>
          <w:b/>
          <w:sz w:val="28"/>
          <w:szCs w:val="28"/>
          <w:bdr w:val="none" w:sz="0" w:space="0" w:color="auto"/>
          <w:lang w:val="ru-RU"/>
        </w:rPr>
        <w:t xml:space="preserve"> системы</w:t>
      </w:r>
      <w:r w:rsidR="000239E2" w:rsidRPr="002F225D">
        <w:rPr>
          <w:rFonts w:eastAsiaTheme="minorHAnsi"/>
          <w:b/>
          <w:sz w:val="28"/>
          <w:szCs w:val="28"/>
          <w:bdr w:val="none" w:sz="0" w:space="0" w:color="auto"/>
          <w:lang w:val="ru-RU"/>
        </w:rPr>
        <w:t xml:space="preserve"> </w:t>
      </w:r>
      <w:r w:rsidR="009B5313" w:rsidRPr="002F225D">
        <w:rPr>
          <w:rFonts w:eastAsiaTheme="minorHAnsi"/>
          <w:b/>
          <w:sz w:val="28"/>
          <w:szCs w:val="28"/>
          <w:bdr w:val="none" w:sz="0" w:space="0" w:color="auto"/>
          <w:lang w:val="ru-RU"/>
        </w:rPr>
        <w:t>работы по самоопределению и профессиональной ориента</w:t>
      </w:r>
      <w:r w:rsidR="00B43CF3" w:rsidRPr="002F225D">
        <w:rPr>
          <w:rFonts w:eastAsiaTheme="minorHAnsi"/>
          <w:b/>
          <w:sz w:val="28"/>
          <w:szCs w:val="28"/>
          <w:bdr w:val="none" w:sz="0" w:space="0" w:color="auto"/>
          <w:lang w:val="ru-RU"/>
        </w:rPr>
        <w:t xml:space="preserve">ции </w:t>
      </w:r>
      <w:proofErr w:type="gramStart"/>
      <w:r w:rsidR="00B43CF3" w:rsidRPr="002F225D">
        <w:rPr>
          <w:rFonts w:eastAsiaTheme="minorHAnsi"/>
          <w:b/>
          <w:sz w:val="28"/>
          <w:szCs w:val="28"/>
          <w:bdr w:val="none" w:sz="0" w:space="0" w:color="auto"/>
          <w:lang w:val="ru-RU"/>
        </w:rPr>
        <w:t>обучающихся</w:t>
      </w:r>
      <w:proofErr w:type="gramEnd"/>
    </w:p>
    <w:p w:rsidR="00B43CF3" w:rsidRPr="00FA58AC" w:rsidRDefault="00B43CF3" w:rsidP="009B5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Theme="minorHAnsi"/>
          <w:b/>
          <w:sz w:val="28"/>
          <w:szCs w:val="28"/>
          <w:highlight w:val="yellow"/>
          <w:bdr w:val="none" w:sz="0" w:space="0" w:color="auto"/>
          <w:lang w:val="ru-RU"/>
        </w:rPr>
      </w:pPr>
    </w:p>
    <w:tbl>
      <w:tblPr>
        <w:tblStyle w:val="a4"/>
        <w:tblW w:w="15168" w:type="dxa"/>
        <w:tblInd w:w="-34" w:type="dxa"/>
        <w:tblLook w:val="04A0" w:firstRow="1" w:lastRow="0" w:firstColumn="1" w:lastColumn="0" w:noHBand="0" w:noVBand="1"/>
      </w:tblPr>
      <w:tblGrid>
        <w:gridCol w:w="3978"/>
        <w:gridCol w:w="6541"/>
        <w:gridCol w:w="2160"/>
        <w:gridCol w:w="2489"/>
      </w:tblGrid>
      <w:tr w:rsidR="00AA6A4D" w:rsidRPr="00FA58AC" w:rsidTr="00BF0279">
        <w:trPr>
          <w:trHeight w:val="642"/>
        </w:trPr>
        <w:tc>
          <w:tcPr>
            <w:tcW w:w="3978" w:type="dxa"/>
          </w:tcPr>
          <w:p w:rsidR="00BB5F86" w:rsidRPr="002F225D" w:rsidRDefault="00BB5F86" w:rsidP="00BB5F86">
            <w:pPr>
              <w:jc w:val="center"/>
              <w:rPr>
                <w:sz w:val="28"/>
                <w:szCs w:val="28"/>
                <w:lang w:val="ru-RU"/>
              </w:rPr>
            </w:pPr>
            <w:r w:rsidRPr="002F225D">
              <w:rPr>
                <w:b/>
                <w:sz w:val="28"/>
                <w:szCs w:val="28"/>
                <w:lang w:val="ru-RU"/>
              </w:rPr>
              <w:t>Направление</w:t>
            </w:r>
          </w:p>
        </w:tc>
        <w:tc>
          <w:tcPr>
            <w:tcW w:w="6541" w:type="dxa"/>
          </w:tcPr>
          <w:p w:rsidR="00BB5F86" w:rsidRPr="002F225D" w:rsidRDefault="00BB5F86" w:rsidP="00BB5F86">
            <w:pPr>
              <w:jc w:val="center"/>
              <w:rPr>
                <w:sz w:val="28"/>
                <w:szCs w:val="28"/>
                <w:lang w:val="ru-RU"/>
              </w:rPr>
            </w:pPr>
            <w:r w:rsidRPr="002F225D">
              <w:rPr>
                <w:b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160" w:type="dxa"/>
          </w:tcPr>
          <w:p w:rsidR="00BB5F86" w:rsidRPr="002F225D" w:rsidRDefault="00BB5F86" w:rsidP="00BB5F86">
            <w:pPr>
              <w:jc w:val="center"/>
              <w:rPr>
                <w:sz w:val="28"/>
                <w:szCs w:val="28"/>
                <w:lang w:val="ru-RU"/>
              </w:rPr>
            </w:pPr>
            <w:r w:rsidRPr="002F225D">
              <w:rPr>
                <w:b/>
                <w:sz w:val="28"/>
                <w:szCs w:val="28"/>
                <w:lang w:val="ru-RU"/>
              </w:rPr>
              <w:t>Срок исполн</w:t>
            </w:r>
            <w:r w:rsidRPr="002F225D">
              <w:rPr>
                <w:b/>
                <w:sz w:val="28"/>
                <w:szCs w:val="28"/>
                <w:lang w:val="ru-RU"/>
              </w:rPr>
              <w:t>е</w:t>
            </w:r>
            <w:r w:rsidRPr="002F225D">
              <w:rPr>
                <w:b/>
                <w:sz w:val="28"/>
                <w:szCs w:val="28"/>
                <w:lang w:val="ru-RU"/>
              </w:rPr>
              <w:t>ния</w:t>
            </w:r>
          </w:p>
        </w:tc>
        <w:tc>
          <w:tcPr>
            <w:tcW w:w="2489" w:type="dxa"/>
          </w:tcPr>
          <w:p w:rsidR="00BB5F86" w:rsidRPr="002F225D" w:rsidRDefault="00BB5F86" w:rsidP="00BB5F86">
            <w:pPr>
              <w:jc w:val="center"/>
              <w:rPr>
                <w:sz w:val="28"/>
                <w:szCs w:val="28"/>
                <w:lang w:val="ru-RU"/>
              </w:rPr>
            </w:pPr>
            <w:r w:rsidRPr="002F225D">
              <w:rPr>
                <w:b/>
                <w:sz w:val="28"/>
                <w:szCs w:val="28"/>
                <w:lang w:val="ru-RU"/>
              </w:rPr>
              <w:t>Ответственный исполнитель</w:t>
            </w:r>
          </w:p>
        </w:tc>
      </w:tr>
      <w:tr w:rsidR="00AA6A4D" w:rsidRPr="00BB0743" w:rsidTr="00CA09C3">
        <w:trPr>
          <w:trHeight w:val="642"/>
        </w:trPr>
        <w:tc>
          <w:tcPr>
            <w:tcW w:w="15168" w:type="dxa"/>
            <w:gridSpan w:val="4"/>
          </w:tcPr>
          <w:p w:rsidR="00BB5F86" w:rsidRPr="002F225D" w:rsidRDefault="00BB5F86" w:rsidP="00DB6B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jc w:val="both"/>
              <w:rPr>
                <w:b/>
                <w:sz w:val="28"/>
                <w:szCs w:val="28"/>
                <w:lang w:val="ru-RU"/>
              </w:rPr>
            </w:pPr>
            <w:r w:rsidRPr="002F225D">
              <w:rPr>
                <w:b/>
                <w:sz w:val="28"/>
                <w:szCs w:val="28"/>
                <w:lang w:val="ru-RU"/>
              </w:rPr>
              <w:t>Совершенствование краевой нормативной и методической базы по развитию системы профориентации и пр</w:t>
            </w:r>
            <w:r w:rsidRPr="002F225D">
              <w:rPr>
                <w:b/>
                <w:sz w:val="28"/>
                <w:szCs w:val="28"/>
                <w:lang w:val="ru-RU"/>
              </w:rPr>
              <w:t>о</w:t>
            </w:r>
            <w:r w:rsidRPr="002F225D">
              <w:rPr>
                <w:b/>
                <w:sz w:val="28"/>
                <w:szCs w:val="28"/>
                <w:lang w:val="ru-RU"/>
              </w:rPr>
              <w:t xml:space="preserve">фессионального самоопределения молодежи, </w:t>
            </w:r>
            <w:r w:rsidRPr="002F225D">
              <w:rPr>
                <w:rFonts w:eastAsia="Calibri"/>
                <w:b/>
                <w:sz w:val="28"/>
                <w:szCs w:val="28"/>
                <w:bdr w:val="none" w:sz="0" w:space="0" w:color="auto"/>
                <w:lang w:val="ru-RU"/>
              </w:rPr>
              <w:t>от общего числа муниципальных образований</w:t>
            </w:r>
          </w:p>
        </w:tc>
      </w:tr>
      <w:tr w:rsidR="008741BE" w:rsidRPr="00262EA7" w:rsidTr="00BF0279">
        <w:trPr>
          <w:trHeight w:val="642"/>
        </w:trPr>
        <w:tc>
          <w:tcPr>
            <w:tcW w:w="3978" w:type="dxa"/>
          </w:tcPr>
          <w:p w:rsidR="008741BE" w:rsidRPr="002F225D" w:rsidRDefault="008741BE" w:rsidP="00AB183C">
            <w:pPr>
              <w:jc w:val="both"/>
              <w:rPr>
                <w:sz w:val="28"/>
                <w:szCs w:val="28"/>
                <w:lang w:val="ru-RU"/>
              </w:rPr>
            </w:pPr>
            <w:r w:rsidRPr="002F225D">
              <w:rPr>
                <w:sz w:val="28"/>
                <w:szCs w:val="28"/>
                <w:lang w:val="ru-RU"/>
              </w:rPr>
              <w:t>Совершенствование норм</w:t>
            </w:r>
            <w:r w:rsidRPr="002F225D">
              <w:rPr>
                <w:sz w:val="28"/>
                <w:szCs w:val="28"/>
                <w:lang w:val="ru-RU"/>
              </w:rPr>
              <w:t>а</w:t>
            </w:r>
            <w:r w:rsidRPr="002F225D">
              <w:rPr>
                <w:sz w:val="28"/>
                <w:szCs w:val="28"/>
                <w:lang w:val="ru-RU"/>
              </w:rPr>
              <w:t>тивной базы по развитию с</w:t>
            </w:r>
            <w:r w:rsidRPr="002F225D">
              <w:rPr>
                <w:sz w:val="28"/>
                <w:szCs w:val="28"/>
                <w:lang w:val="ru-RU"/>
              </w:rPr>
              <w:t>и</w:t>
            </w:r>
            <w:r w:rsidRPr="002F225D">
              <w:rPr>
                <w:sz w:val="28"/>
                <w:szCs w:val="28"/>
                <w:lang w:val="ru-RU"/>
              </w:rPr>
              <w:t>стемы профориентации и пр</w:t>
            </w:r>
            <w:r w:rsidRPr="002F225D">
              <w:rPr>
                <w:sz w:val="28"/>
                <w:szCs w:val="28"/>
                <w:lang w:val="ru-RU"/>
              </w:rPr>
              <w:t>о</w:t>
            </w:r>
            <w:r w:rsidRPr="002F225D">
              <w:rPr>
                <w:sz w:val="28"/>
                <w:szCs w:val="28"/>
                <w:lang w:val="ru-RU"/>
              </w:rPr>
              <w:t>фессионального самоопред</w:t>
            </w:r>
            <w:r w:rsidRPr="002F225D">
              <w:rPr>
                <w:sz w:val="28"/>
                <w:szCs w:val="28"/>
                <w:lang w:val="ru-RU"/>
              </w:rPr>
              <w:t>е</w:t>
            </w:r>
            <w:r w:rsidRPr="002F225D">
              <w:rPr>
                <w:sz w:val="28"/>
                <w:szCs w:val="28"/>
                <w:lang w:val="ru-RU"/>
              </w:rPr>
              <w:t>ления молодежи</w:t>
            </w:r>
          </w:p>
        </w:tc>
        <w:tc>
          <w:tcPr>
            <w:tcW w:w="6541" w:type="dxa"/>
          </w:tcPr>
          <w:p w:rsidR="008741BE" w:rsidRPr="002F225D" w:rsidRDefault="008741BE" w:rsidP="00AB183C">
            <w:pPr>
              <w:jc w:val="both"/>
              <w:rPr>
                <w:sz w:val="28"/>
                <w:szCs w:val="28"/>
                <w:lang w:val="ru-RU"/>
              </w:rPr>
            </w:pPr>
            <w:r w:rsidRPr="002F225D">
              <w:rPr>
                <w:sz w:val="28"/>
                <w:szCs w:val="28"/>
                <w:lang w:val="ru-RU"/>
              </w:rPr>
              <w:t xml:space="preserve">Разработка </w:t>
            </w:r>
            <w:proofErr w:type="gramStart"/>
            <w:r w:rsidRPr="002F225D">
              <w:rPr>
                <w:sz w:val="28"/>
                <w:szCs w:val="28"/>
                <w:lang w:val="ru-RU"/>
              </w:rPr>
              <w:t>концепции развития системы сопрово</w:t>
            </w:r>
            <w:r w:rsidRPr="002F225D">
              <w:rPr>
                <w:sz w:val="28"/>
                <w:szCs w:val="28"/>
                <w:lang w:val="ru-RU"/>
              </w:rPr>
              <w:t>ж</w:t>
            </w:r>
            <w:r w:rsidRPr="002F225D">
              <w:rPr>
                <w:sz w:val="28"/>
                <w:szCs w:val="28"/>
                <w:lang w:val="ru-RU"/>
              </w:rPr>
              <w:t>дения профессионального самоопределения детей</w:t>
            </w:r>
            <w:proofErr w:type="gramEnd"/>
            <w:r w:rsidRPr="002F225D">
              <w:rPr>
                <w:sz w:val="28"/>
                <w:szCs w:val="28"/>
                <w:lang w:val="ru-RU"/>
              </w:rPr>
              <w:t xml:space="preserve"> и молодежи</w:t>
            </w:r>
          </w:p>
        </w:tc>
        <w:tc>
          <w:tcPr>
            <w:tcW w:w="2160" w:type="dxa"/>
          </w:tcPr>
          <w:p w:rsidR="008741BE" w:rsidRPr="002F225D" w:rsidRDefault="008741BE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2F225D">
              <w:rPr>
                <w:sz w:val="28"/>
                <w:szCs w:val="28"/>
                <w:lang w:val="ru-RU"/>
              </w:rPr>
              <w:t>2022</w:t>
            </w:r>
          </w:p>
          <w:p w:rsidR="008741BE" w:rsidRPr="002F225D" w:rsidRDefault="008741BE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2F225D">
              <w:rPr>
                <w:sz w:val="28"/>
                <w:szCs w:val="28"/>
                <w:lang w:val="ru-RU"/>
              </w:rPr>
              <w:t>до 31 декабря</w:t>
            </w:r>
          </w:p>
        </w:tc>
        <w:tc>
          <w:tcPr>
            <w:tcW w:w="2489" w:type="dxa"/>
          </w:tcPr>
          <w:p w:rsidR="008741BE" w:rsidRPr="002F225D" w:rsidRDefault="00AB183C" w:rsidP="00CF273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Комитет по обр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зованию</w:t>
            </w:r>
          </w:p>
        </w:tc>
      </w:tr>
      <w:tr w:rsidR="008741BE" w:rsidRPr="006E2B57" w:rsidTr="00BF0279">
        <w:trPr>
          <w:trHeight w:val="642"/>
        </w:trPr>
        <w:tc>
          <w:tcPr>
            <w:tcW w:w="3978" w:type="dxa"/>
            <w:vMerge w:val="restart"/>
          </w:tcPr>
          <w:p w:rsidR="008741BE" w:rsidRPr="002F225D" w:rsidRDefault="008741BE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 w:rsidRPr="002F225D">
              <w:rPr>
                <w:sz w:val="28"/>
                <w:szCs w:val="28"/>
                <w:lang w:val="ru-RU"/>
              </w:rPr>
              <w:t>Методическое сопровождение трудового и профессиональн</w:t>
            </w:r>
            <w:r w:rsidRPr="002F225D">
              <w:rPr>
                <w:sz w:val="28"/>
                <w:szCs w:val="28"/>
                <w:lang w:val="ru-RU"/>
              </w:rPr>
              <w:t>о</w:t>
            </w:r>
            <w:r w:rsidRPr="002F225D">
              <w:rPr>
                <w:sz w:val="28"/>
                <w:szCs w:val="28"/>
                <w:lang w:val="ru-RU"/>
              </w:rPr>
              <w:t xml:space="preserve">го ориентирования </w:t>
            </w:r>
            <w:proofErr w:type="gramStart"/>
            <w:r w:rsidRPr="002F225D">
              <w:rPr>
                <w:sz w:val="28"/>
                <w:szCs w:val="28"/>
                <w:lang w:val="ru-RU"/>
              </w:rPr>
              <w:t>обуча</w:t>
            </w:r>
            <w:r w:rsidRPr="002F225D">
              <w:rPr>
                <w:sz w:val="28"/>
                <w:szCs w:val="28"/>
                <w:lang w:val="ru-RU"/>
              </w:rPr>
              <w:t>ю</w:t>
            </w:r>
            <w:r w:rsidRPr="002F225D">
              <w:rPr>
                <w:sz w:val="28"/>
                <w:szCs w:val="28"/>
                <w:lang w:val="ru-RU"/>
              </w:rPr>
              <w:t>щихся</w:t>
            </w:r>
            <w:proofErr w:type="gramEnd"/>
          </w:p>
        </w:tc>
        <w:tc>
          <w:tcPr>
            <w:tcW w:w="6541" w:type="dxa"/>
          </w:tcPr>
          <w:p w:rsidR="008741BE" w:rsidRPr="002F225D" w:rsidRDefault="008741BE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 w:rsidRPr="002F225D">
              <w:rPr>
                <w:sz w:val="28"/>
                <w:szCs w:val="28"/>
                <w:lang w:val="ru-RU"/>
              </w:rPr>
              <w:t>Разработка</w:t>
            </w:r>
            <w:r w:rsidRPr="002F225D">
              <w:rPr>
                <w:lang w:val="ru-RU"/>
              </w:rPr>
              <w:t xml:space="preserve"> </w:t>
            </w:r>
            <w:r w:rsidRPr="002F225D">
              <w:rPr>
                <w:sz w:val="28"/>
                <w:szCs w:val="28"/>
                <w:lang w:val="ru-RU"/>
              </w:rPr>
              <w:t>методического комплекса инновацио</w:t>
            </w:r>
            <w:r w:rsidRPr="002F225D">
              <w:rPr>
                <w:sz w:val="28"/>
                <w:szCs w:val="28"/>
                <w:lang w:val="ru-RU"/>
              </w:rPr>
              <w:t>н</w:t>
            </w:r>
            <w:r w:rsidRPr="002F225D">
              <w:rPr>
                <w:sz w:val="28"/>
                <w:szCs w:val="28"/>
                <w:lang w:val="ru-RU"/>
              </w:rPr>
              <w:t>ных практик профессионального самоопределения обучающихся</w:t>
            </w:r>
          </w:p>
          <w:p w:rsidR="00D16308" w:rsidRPr="002F225D" w:rsidRDefault="00D16308" w:rsidP="002F22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 w:rsidRPr="002F225D">
              <w:rPr>
                <w:sz w:val="28"/>
                <w:szCs w:val="28"/>
                <w:lang w:val="ru-RU"/>
              </w:rPr>
              <w:t>(Профи</w:t>
            </w:r>
            <w:proofErr w:type="gramStart"/>
            <w:r w:rsidR="002F225D" w:rsidRPr="002F225D">
              <w:rPr>
                <w:sz w:val="28"/>
                <w:szCs w:val="28"/>
              </w:rPr>
              <w:t>BOX</w:t>
            </w:r>
            <w:proofErr w:type="gramEnd"/>
            <w:r w:rsidRPr="002F225D">
              <w:rPr>
                <w:sz w:val="28"/>
                <w:szCs w:val="28"/>
                <w:lang w:val="ru-RU"/>
              </w:rPr>
              <w:t xml:space="preserve"> для медицинских, педагогических</w:t>
            </w:r>
            <w:r w:rsidR="002F225D" w:rsidRPr="002F225D">
              <w:rPr>
                <w:sz w:val="28"/>
                <w:szCs w:val="28"/>
                <w:lang w:val="ru-RU"/>
              </w:rPr>
              <w:t xml:space="preserve"> профилей</w:t>
            </w:r>
            <w:r w:rsidRPr="002F225D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160" w:type="dxa"/>
          </w:tcPr>
          <w:p w:rsidR="008741BE" w:rsidRPr="002F225D" w:rsidRDefault="008741BE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8"/>
                <w:lang w:val="ru-RU"/>
              </w:rPr>
            </w:pPr>
            <w:r w:rsidRPr="002F225D">
              <w:rPr>
                <w:sz w:val="28"/>
                <w:szCs w:val="28"/>
                <w:lang w:val="ru-RU"/>
              </w:rPr>
              <w:t>2022</w:t>
            </w:r>
          </w:p>
          <w:p w:rsidR="008741BE" w:rsidRPr="002F225D" w:rsidRDefault="008741BE" w:rsidP="00D163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8"/>
                <w:lang w:val="ru-RU"/>
              </w:rPr>
            </w:pPr>
            <w:r w:rsidRPr="002F225D">
              <w:rPr>
                <w:sz w:val="28"/>
                <w:szCs w:val="28"/>
                <w:lang w:val="ru-RU"/>
              </w:rPr>
              <w:t xml:space="preserve">до 31 </w:t>
            </w:r>
            <w:r w:rsidR="00D16308" w:rsidRPr="002F225D">
              <w:rPr>
                <w:sz w:val="28"/>
                <w:szCs w:val="28"/>
                <w:lang w:val="ru-RU"/>
              </w:rPr>
              <w:t>декабря</w:t>
            </w:r>
          </w:p>
        </w:tc>
        <w:tc>
          <w:tcPr>
            <w:tcW w:w="2489" w:type="dxa"/>
          </w:tcPr>
          <w:p w:rsidR="008741BE" w:rsidRPr="002F225D" w:rsidRDefault="00AB183C" w:rsidP="008741B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РМК</w:t>
            </w:r>
          </w:p>
        </w:tc>
      </w:tr>
      <w:tr w:rsidR="008741BE" w:rsidRPr="00FA58AC" w:rsidTr="00BF0279">
        <w:trPr>
          <w:trHeight w:val="642"/>
        </w:trPr>
        <w:tc>
          <w:tcPr>
            <w:tcW w:w="3978" w:type="dxa"/>
            <w:vMerge/>
          </w:tcPr>
          <w:p w:rsidR="008741BE" w:rsidRPr="00FA58AC" w:rsidRDefault="008741BE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6541" w:type="dxa"/>
          </w:tcPr>
          <w:p w:rsidR="008741BE" w:rsidRPr="002F225D" w:rsidRDefault="00D16308" w:rsidP="00CF2735">
            <w:pPr>
              <w:jc w:val="both"/>
              <w:rPr>
                <w:sz w:val="28"/>
                <w:szCs w:val="28"/>
                <w:lang w:val="ru-RU"/>
              </w:rPr>
            </w:pPr>
            <w:r w:rsidRPr="002F225D">
              <w:rPr>
                <w:sz w:val="28"/>
                <w:szCs w:val="28"/>
                <w:lang w:val="ru-RU"/>
              </w:rPr>
              <w:t>Методические рекомендации по м</w:t>
            </w:r>
            <w:r w:rsidR="008741BE" w:rsidRPr="002F225D">
              <w:rPr>
                <w:sz w:val="28"/>
                <w:szCs w:val="28"/>
                <w:lang w:val="ru-RU"/>
              </w:rPr>
              <w:t>одернизаци</w:t>
            </w:r>
            <w:r w:rsidRPr="002F225D">
              <w:rPr>
                <w:sz w:val="28"/>
                <w:szCs w:val="28"/>
                <w:lang w:val="ru-RU"/>
              </w:rPr>
              <w:t>и</w:t>
            </w:r>
            <w:r w:rsidR="008741BE" w:rsidRPr="002F225D">
              <w:rPr>
                <w:sz w:val="28"/>
                <w:szCs w:val="28"/>
                <w:lang w:val="ru-RU"/>
              </w:rPr>
              <w:t xml:space="preserve"> с</w:t>
            </w:r>
            <w:r w:rsidR="008741BE" w:rsidRPr="002F225D">
              <w:rPr>
                <w:sz w:val="28"/>
                <w:szCs w:val="28"/>
                <w:lang w:val="ru-RU"/>
              </w:rPr>
              <w:t>о</w:t>
            </w:r>
            <w:r w:rsidR="008741BE" w:rsidRPr="002F225D">
              <w:rPr>
                <w:sz w:val="28"/>
                <w:szCs w:val="28"/>
                <w:lang w:val="ru-RU"/>
              </w:rPr>
              <w:t>держания, методики и технологии преподавания предметной области "Технология" в целях приобр</w:t>
            </w:r>
            <w:r w:rsidR="008741BE" w:rsidRPr="002F225D">
              <w:rPr>
                <w:sz w:val="28"/>
                <w:szCs w:val="28"/>
                <w:lang w:val="ru-RU"/>
              </w:rPr>
              <w:t>е</w:t>
            </w:r>
            <w:r w:rsidR="008741BE" w:rsidRPr="002F225D">
              <w:rPr>
                <w:sz w:val="28"/>
                <w:szCs w:val="28"/>
                <w:lang w:val="ru-RU"/>
              </w:rPr>
              <w:t>тения обучающимися опыта профессионального с</w:t>
            </w:r>
            <w:r w:rsidR="008741BE" w:rsidRPr="002F225D">
              <w:rPr>
                <w:sz w:val="28"/>
                <w:szCs w:val="28"/>
                <w:lang w:val="ru-RU"/>
              </w:rPr>
              <w:t>а</w:t>
            </w:r>
            <w:r w:rsidR="008741BE" w:rsidRPr="002F225D">
              <w:rPr>
                <w:sz w:val="28"/>
                <w:szCs w:val="28"/>
                <w:lang w:val="ru-RU"/>
              </w:rPr>
              <w:t xml:space="preserve">моопределения в крае </w:t>
            </w:r>
            <w:r w:rsidR="00CF2735" w:rsidRPr="002F225D">
              <w:rPr>
                <w:sz w:val="28"/>
                <w:szCs w:val="28"/>
                <w:lang w:val="ru-RU"/>
              </w:rPr>
              <w:t xml:space="preserve">через </w:t>
            </w:r>
            <w:r w:rsidR="002F225D" w:rsidRPr="002F225D">
              <w:rPr>
                <w:sz w:val="28"/>
                <w:szCs w:val="28"/>
                <w:lang w:val="ru-RU"/>
              </w:rPr>
              <w:t>проектную деятел</w:t>
            </w:r>
            <w:r w:rsidR="002F225D" w:rsidRPr="002F225D">
              <w:rPr>
                <w:sz w:val="28"/>
                <w:szCs w:val="28"/>
                <w:lang w:val="ru-RU"/>
              </w:rPr>
              <w:t>ь</w:t>
            </w:r>
            <w:r w:rsidR="002F225D" w:rsidRPr="002F225D">
              <w:rPr>
                <w:sz w:val="28"/>
                <w:szCs w:val="28"/>
                <w:lang w:val="ru-RU"/>
              </w:rPr>
              <w:t xml:space="preserve">ность, </w:t>
            </w:r>
            <w:r w:rsidR="00CF2735" w:rsidRPr="002F225D">
              <w:rPr>
                <w:sz w:val="28"/>
                <w:szCs w:val="28"/>
                <w:lang w:val="ru-RU"/>
              </w:rPr>
              <w:t>введение в мир профессий</w:t>
            </w:r>
            <w:r w:rsidR="008741BE" w:rsidRPr="002F225D">
              <w:rPr>
                <w:sz w:val="28"/>
                <w:szCs w:val="28"/>
                <w:lang w:val="ru-RU"/>
              </w:rPr>
              <w:t>, знакомство со структурой регионального рынка труда, организ</w:t>
            </w:r>
            <w:r w:rsidR="008741BE" w:rsidRPr="002F225D">
              <w:rPr>
                <w:sz w:val="28"/>
                <w:szCs w:val="28"/>
                <w:lang w:val="ru-RU"/>
              </w:rPr>
              <w:t>а</w:t>
            </w:r>
            <w:r w:rsidR="008741BE" w:rsidRPr="002F225D">
              <w:rPr>
                <w:sz w:val="28"/>
                <w:szCs w:val="28"/>
                <w:lang w:val="ru-RU"/>
              </w:rPr>
              <w:t>ци</w:t>
            </w:r>
            <w:r w:rsidRPr="002F225D">
              <w:rPr>
                <w:sz w:val="28"/>
                <w:szCs w:val="28"/>
                <w:lang w:val="ru-RU"/>
              </w:rPr>
              <w:t>и</w:t>
            </w:r>
            <w:r w:rsidR="008741BE" w:rsidRPr="002F225D">
              <w:rPr>
                <w:sz w:val="28"/>
                <w:szCs w:val="28"/>
                <w:lang w:val="ru-RU"/>
              </w:rPr>
              <w:t xml:space="preserve"> профессиональных проб.</w:t>
            </w:r>
          </w:p>
        </w:tc>
        <w:tc>
          <w:tcPr>
            <w:tcW w:w="2160" w:type="dxa"/>
          </w:tcPr>
          <w:p w:rsidR="008741BE" w:rsidRPr="002F225D" w:rsidRDefault="008741BE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2F225D">
              <w:rPr>
                <w:sz w:val="28"/>
                <w:szCs w:val="28"/>
                <w:lang w:val="ru-RU"/>
              </w:rPr>
              <w:t>2022</w:t>
            </w:r>
          </w:p>
          <w:p w:rsidR="008741BE" w:rsidRPr="002F225D" w:rsidRDefault="008741BE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2F225D">
              <w:rPr>
                <w:sz w:val="28"/>
                <w:szCs w:val="28"/>
                <w:lang w:val="ru-RU"/>
              </w:rPr>
              <w:t>до 31 декабря</w:t>
            </w:r>
          </w:p>
          <w:p w:rsidR="008741BE" w:rsidRPr="002F225D" w:rsidRDefault="008741BE" w:rsidP="008741B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89" w:type="dxa"/>
          </w:tcPr>
          <w:p w:rsidR="008741BE" w:rsidRPr="002F225D" w:rsidRDefault="00AB183C" w:rsidP="008741B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РМК</w:t>
            </w:r>
          </w:p>
          <w:p w:rsidR="008741BE" w:rsidRPr="002F225D" w:rsidRDefault="008741BE" w:rsidP="008741B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741BE" w:rsidRPr="006E2B57" w:rsidTr="00BF0279">
        <w:trPr>
          <w:trHeight w:val="642"/>
        </w:trPr>
        <w:tc>
          <w:tcPr>
            <w:tcW w:w="3978" w:type="dxa"/>
          </w:tcPr>
          <w:p w:rsidR="008741BE" w:rsidRPr="002F225D" w:rsidRDefault="008741BE" w:rsidP="005C1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 w:rsidRPr="002F225D">
              <w:rPr>
                <w:sz w:val="28"/>
                <w:szCs w:val="28"/>
                <w:lang w:val="ru-RU"/>
              </w:rPr>
              <w:lastRenderedPageBreak/>
              <w:t>Мероприятия для педагогич</w:t>
            </w:r>
            <w:r w:rsidRPr="002F225D">
              <w:rPr>
                <w:sz w:val="28"/>
                <w:szCs w:val="28"/>
                <w:lang w:val="ru-RU"/>
              </w:rPr>
              <w:t>е</w:t>
            </w:r>
            <w:r w:rsidRPr="002F225D">
              <w:rPr>
                <w:sz w:val="28"/>
                <w:szCs w:val="28"/>
                <w:lang w:val="ru-RU"/>
              </w:rPr>
              <w:t>ских работников и специал</w:t>
            </w:r>
            <w:r w:rsidRPr="002F225D">
              <w:rPr>
                <w:sz w:val="28"/>
                <w:szCs w:val="28"/>
                <w:lang w:val="ru-RU"/>
              </w:rPr>
              <w:t>и</w:t>
            </w:r>
            <w:r w:rsidRPr="002F225D">
              <w:rPr>
                <w:sz w:val="28"/>
                <w:szCs w:val="28"/>
                <w:lang w:val="ru-RU"/>
              </w:rPr>
              <w:t>стов, занимающихся вопрос</w:t>
            </w:r>
            <w:r w:rsidRPr="002F225D">
              <w:rPr>
                <w:sz w:val="28"/>
                <w:szCs w:val="28"/>
                <w:lang w:val="ru-RU"/>
              </w:rPr>
              <w:t>а</w:t>
            </w:r>
            <w:r w:rsidRPr="002F225D">
              <w:rPr>
                <w:sz w:val="28"/>
                <w:szCs w:val="28"/>
                <w:lang w:val="ru-RU"/>
              </w:rPr>
              <w:t xml:space="preserve">ми профориентации и </w:t>
            </w:r>
            <w:proofErr w:type="gramStart"/>
            <w:r w:rsidRPr="002F225D">
              <w:rPr>
                <w:sz w:val="28"/>
                <w:szCs w:val="28"/>
                <w:lang w:val="ru-RU"/>
              </w:rPr>
              <w:t>сам</w:t>
            </w:r>
            <w:r w:rsidRPr="002F225D">
              <w:rPr>
                <w:sz w:val="28"/>
                <w:szCs w:val="28"/>
                <w:lang w:val="ru-RU"/>
              </w:rPr>
              <w:t>о</w:t>
            </w:r>
            <w:r w:rsidRPr="002F225D">
              <w:rPr>
                <w:sz w:val="28"/>
                <w:szCs w:val="28"/>
                <w:lang w:val="ru-RU"/>
              </w:rPr>
              <w:t>определения</w:t>
            </w:r>
            <w:proofErr w:type="gramEnd"/>
            <w:r w:rsidRPr="002F225D">
              <w:rPr>
                <w:sz w:val="28"/>
                <w:szCs w:val="28"/>
                <w:lang w:val="ru-RU"/>
              </w:rPr>
              <w:t xml:space="preserve"> обучающихся в общеобразовательных орган</w:t>
            </w:r>
            <w:r w:rsidRPr="002F225D">
              <w:rPr>
                <w:sz w:val="28"/>
                <w:szCs w:val="28"/>
                <w:lang w:val="ru-RU"/>
              </w:rPr>
              <w:t>и</w:t>
            </w:r>
            <w:r w:rsidRPr="002F225D">
              <w:rPr>
                <w:sz w:val="28"/>
                <w:szCs w:val="28"/>
                <w:lang w:val="ru-RU"/>
              </w:rPr>
              <w:t xml:space="preserve">зациях </w:t>
            </w:r>
          </w:p>
        </w:tc>
        <w:tc>
          <w:tcPr>
            <w:tcW w:w="6541" w:type="dxa"/>
          </w:tcPr>
          <w:p w:rsidR="008741BE" w:rsidRPr="002F225D" w:rsidRDefault="005C199A" w:rsidP="005C1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конкурсе</w:t>
            </w:r>
            <w:r w:rsidR="008741BE" w:rsidRPr="002F225D">
              <w:rPr>
                <w:sz w:val="28"/>
                <w:szCs w:val="28"/>
                <w:lang w:val="ru-RU"/>
              </w:rPr>
              <w:t xml:space="preserve"> программ и практик професси</w:t>
            </w:r>
            <w:r w:rsidR="008741BE" w:rsidRPr="002F225D">
              <w:rPr>
                <w:sz w:val="28"/>
                <w:szCs w:val="28"/>
                <w:lang w:val="ru-RU"/>
              </w:rPr>
              <w:t>о</w:t>
            </w:r>
            <w:r w:rsidR="008741BE" w:rsidRPr="002F225D">
              <w:rPr>
                <w:sz w:val="28"/>
                <w:szCs w:val="28"/>
                <w:lang w:val="ru-RU"/>
              </w:rPr>
              <w:t xml:space="preserve">нального самоопределения обучающихся "Время выбирать профессию, место – Дальний Восток" </w:t>
            </w:r>
          </w:p>
        </w:tc>
        <w:tc>
          <w:tcPr>
            <w:tcW w:w="2160" w:type="dxa"/>
          </w:tcPr>
          <w:p w:rsidR="008741BE" w:rsidRPr="002F225D" w:rsidRDefault="00CF2735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8"/>
                <w:lang w:val="ru-RU"/>
              </w:rPr>
            </w:pPr>
            <w:r w:rsidRPr="002F225D">
              <w:rPr>
                <w:sz w:val="28"/>
                <w:szCs w:val="28"/>
                <w:lang w:val="ru-RU"/>
              </w:rPr>
              <w:t>2021,</w:t>
            </w:r>
            <w:r w:rsidR="008741BE" w:rsidRPr="002F225D">
              <w:rPr>
                <w:sz w:val="28"/>
                <w:szCs w:val="28"/>
                <w:lang w:val="ru-RU"/>
              </w:rPr>
              <w:t xml:space="preserve"> 202</w:t>
            </w:r>
            <w:r w:rsidRPr="002F225D">
              <w:rPr>
                <w:sz w:val="28"/>
                <w:szCs w:val="28"/>
                <w:lang w:val="ru-RU"/>
              </w:rPr>
              <w:t>3</w:t>
            </w:r>
            <w:r w:rsidR="00D16308" w:rsidRPr="002F225D">
              <w:rPr>
                <w:sz w:val="28"/>
                <w:szCs w:val="28"/>
                <w:lang w:val="ru-RU"/>
              </w:rPr>
              <w:t xml:space="preserve"> </w:t>
            </w:r>
          </w:p>
          <w:p w:rsidR="008741BE" w:rsidRPr="002F225D" w:rsidRDefault="00D16308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8"/>
                <w:lang w:val="ru-RU"/>
              </w:rPr>
            </w:pPr>
            <w:r w:rsidRPr="002F225D">
              <w:rPr>
                <w:sz w:val="28"/>
                <w:szCs w:val="28"/>
                <w:lang w:val="ru-RU"/>
              </w:rPr>
              <w:t>июль</w:t>
            </w:r>
          </w:p>
        </w:tc>
        <w:tc>
          <w:tcPr>
            <w:tcW w:w="2489" w:type="dxa"/>
          </w:tcPr>
          <w:p w:rsidR="008741BE" w:rsidRPr="002F225D" w:rsidRDefault="005C199A" w:rsidP="008741B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</w:t>
            </w:r>
          </w:p>
        </w:tc>
      </w:tr>
      <w:tr w:rsidR="008D7909" w:rsidRPr="006E2B57" w:rsidTr="00BF0279">
        <w:trPr>
          <w:trHeight w:val="642"/>
        </w:trPr>
        <w:tc>
          <w:tcPr>
            <w:tcW w:w="3978" w:type="dxa"/>
          </w:tcPr>
          <w:p w:rsidR="008D7909" w:rsidRPr="002F225D" w:rsidRDefault="008D7909" w:rsidP="008741BE">
            <w:pPr>
              <w:jc w:val="both"/>
              <w:rPr>
                <w:sz w:val="28"/>
                <w:szCs w:val="28"/>
                <w:lang w:val="ru-RU"/>
              </w:rPr>
            </w:pPr>
            <w:r w:rsidRPr="002F225D">
              <w:rPr>
                <w:sz w:val="28"/>
                <w:szCs w:val="28"/>
                <w:lang w:val="ru-RU"/>
              </w:rPr>
              <w:t>Профессиональное ориентир</w:t>
            </w:r>
            <w:r w:rsidRPr="002F225D">
              <w:rPr>
                <w:sz w:val="28"/>
                <w:szCs w:val="28"/>
                <w:lang w:val="ru-RU"/>
              </w:rPr>
              <w:t>о</w:t>
            </w:r>
            <w:r w:rsidRPr="002F225D">
              <w:rPr>
                <w:sz w:val="28"/>
                <w:szCs w:val="28"/>
                <w:lang w:val="ru-RU"/>
              </w:rPr>
              <w:t xml:space="preserve">вание </w:t>
            </w:r>
            <w:proofErr w:type="gramStart"/>
            <w:r w:rsidRPr="002F225D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2F225D">
              <w:rPr>
                <w:sz w:val="28"/>
                <w:szCs w:val="28"/>
                <w:lang w:val="ru-RU"/>
              </w:rPr>
              <w:t xml:space="preserve"> с инв</w:t>
            </w:r>
            <w:r w:rsidRPr="002F225D">
              <w:rPr>
                <w:sz w:val="28"/>
                <w:szCs w:val="28"/>
                <w:lang w:val="ru-RU"/>
              </w:rPr>
              <w:t>а</w:t>
            </w:r>
            <w:r w:rsidRPr="002F225D">
              <w:rPr>
                <w:sz w:val="28"/>
                <w:szCs w:val="28"/>
                <w:lang w:val="ru-RU"/>
              </w:rPr>
              <w:t>лидностью и ОВЗ</w:t>
            </w:r>
          </w:p>
        </w:tc>
        <w:tc>
          <w:tcPr>
            <w:tcW w:w="6541" w:type="dxa"/>
          </w:tcPr>
          <w:p w:rsidR="008D7909" w:rsidRPr="008D7909" w:rsidRDefault="00362F9E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Проведение </w:t>
            </w:r>
            <w:proofErr w:type="spellStart"/>
            <w:r>
              <w:rPr>
                <w:sz w:val="28"/>
                <w:szCs w:val="28"/>
                <w:lang w:val="ru-RU"/>
              </w:rPr>
              <w:t>профориентационных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мероприятий </w:t>
            </w:r>
            <w:r w:rsidR="008D7909">
              <w:rPr>
                <w:sz w:val="28"/>
                <w:szCs w:val="28"/>
                <w:lang w:val="ru-RU"/>
              </w:rPr>
              <w:t xml:space="preserve"> для молодежи</w:t>
            </w:r>
            <w:r w:rsidR="008D7909" w:rsidRPr="002F225D">
              <w:rPr>
                <w:sz w:val="28"/>
                <w:szCs w:val="28"/>
                <w:lang w:val="ru-RU"/>
              </w:rPr>
              <w:t xml:space="preserve"> с ОВЗ и инвалидностью</w:t>
            </w:r>
          </w:p>
        </w:tc>
        <w:tc>
          <w:tcPr>
            <w:tcW w:w="2160" w:type="dxa"/>
          </w:tcPr>
          <w:p w:rsidR="008D7909" w:rsidRPr="002F225D" w:rsidRDefault="008D7909" w:rsidP="008D7909">
            <w:pPr>
              <w:jc w:val="center"/>
              <w:rPr>
                <w:sz w:val="28"/>
                <w:szCs w:val="28"/>
                <w:lang w:val="ru-RU"/>
              </w:rPr>
            </w:pPr>
            <w:r w:rsidRPr="002F225D">
              <w:rPr>
                <w:sz w:val="28"/>
                <w:szCs w:val="28"/>
                <w:lang w:val="ru-RU"/>
              </w:rPr>
              <w:t>202</w:t>
            </w:r>
            <w:r>
              <w:rPr>
                <w:sz w:val="28"/>
                <w:szCs w:val="28"/>
                <w:lang w:val="ru-RU"/>
              </w:rPr>
              <w:t>2</w:t>
            </w:r>
            <w:r w:rsidRPr="002F225D">
              <w:rPr>
                <w:sz w:val="28"/>
                <w:szCs w:val="28"/>
                <w:lang w:val="ru-RU"/>
              </w:rPr>
              <w:t>-2024</w:t>
            </w:r>
          </w:p>
          <w:p w:rsidR="008D7909" w:rsidRPr="002F225D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89" w:type="dxa"/>
          </w:tcPr>
          <w:p w:rsidR="008D7909" w:rsidRPr="002F225D" w:rsidRDefault="00362F9E" w:rsidP="008D7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Комитет по обр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зованию, ОО</w:t>
            </w:r>
          </w:p>
        </w:tc>
      </w:tr>
      <w:tr w:rsidR="008D7909" w:rsidRPr="00BB0743" w:rsidTr="00CA09C3">
        <w:trPr>
          <w:trHeight w:val="642"/>
        </w:trPr>
        <w:tc>
          <w:tcPr>
            <w:tcW w:w="15168" w:type="dxa"/>
            <w:gridSpan w:val="4"/>
          </w:tcPr>
          <w:p w:rsidR="008D7909" w:rsidRPr="008D7909" w:rsidRDefault="008D7909" w:rsidP="00CF27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07"/>
              </w:tabs>
              <w:ind w:left="720"/>
              <w:jc w:val="both"/>
              <w:rPr>
                <w:b/>
                <w:sz w:val="28"/>
                <w:szCs w:val="28"/>
                <w:lang w:val="ru-RU"/>
              </w:rPr>
            </w:pPr>
            <w:r w:rsidRPr="008D7909">
              <w:rPr>
                <w:b/>
                <w:sz w:val="28"/>
                <w:szCs w:val="28"/>
                <w:lang w:val="ru-RU"/>
              </w:rPr>
              <w:t xml:space="preserve">По выявлению предпочтений обучающихся в области профессиональной ориентации </w:t>
            </w:r>
          </w:p>
        </w:tc>
      </w:tr>
      <w:tr w:rsidR="008D7909" w:rsidRPr="006E2B57" w:rsidTr="00BF0279">
        <w:trPr>
          <w:trHeight w:val="642"/>
        </w:trPr>
        <w:tc>
          <w:tcPr>
            <w:tcW w:w="3978" w:type="dxa"/>
          </w:tcPr>
          <w:p w:rsidR="008D7909" w:rsidRPr="008D7909" w:rsidRDefault="008D7909" w:rsidP="00D16308">
            <w:pPr>
              <w:jc w:val="both"/>
              <w:rPr>
                <w:sz w:val="28"/>
                <w:szCs w:val="28"/>
                <w:lang w:val="ru-RU"/>
              </w:rPr>
            </w:pPr>
            <w:r w:rsidRPr="008D7909">
              <w:rPr>
                <w:sz w:val="28"/>
                <w:szCs w:val="28"/>
                <w:lang w:val="ru-RU"/>
              </w:rPr>
              <w:t>Мероприятия по формиров</w:t>
            </w:r>
            <w:r w:rsidRPr="008D7909">
              <w:rPr>
                <w:sz w:val="28"/>
                <w:szCs w:val="28"/>
                <w:lang w:val="ru-RU"/>
              </w:rPr>
              <w:t>а</w:t>
            </w:r>
            <w:r w:rsidRPr="008D7909">
              <w:rPr>
                <w:sz w:val="28"/>
                <w:szCs w:val="28"/>
                <w:lang w:val="ru-RU"/>
              </w:rPr>
              <w:t>нию готовности к саморазв</w:t>
            </w:r>
            <w:r w:rsidRPr="008D7909">
              <w:rPr>
                <w:sz w:val="28"/>
                <w:szCs w:val="28"/>
                <w:lang w:val="ru-RU"/>
              </w:rPr>
              <w:t>и</w:t>
            </w:r>
            <w:r w:rsidRPr="008D7909">
              <w:rPr>
                <w:sz w:val="28"/>
                <w:szCs w:val="28"/>
                <w:lang w:val="ru-RU"/>
              </w:rPr>
              <w:t>тию и профессиональному с</w:t>
            </w:r>
            <w:r w:rsidRPr="008D7909">
              <w:rPr>
                <w:sz w:val="28"/>
                <w:szCs w:val="28"/>
                <w:lang w:val="ru-RU"/>
              </w:rPr>
              <w:t>а</w:t>
            </w:r>
            <w:r w:rsidRPr="008D7909">
              <w:rPr>
                <w:sz w:val="28"/>
                <w:szCs w:val="28"/>
                <w:lang w:val="ru-RU"/>
              </w:rPr>
              <w:t>моопределению обучающихся и студентов</w:t>
            </w:r>
          </w:p>
        </w:tc>
        <w:tc>
          <w:tcPr>
            <w:tcW w:w="6541" w:type="dxa"/>
          </w:tcPr>
          <w:p w:rsidR="008D7909" w:rsidRPr="008D7909" w:rsidRDefault="008D7909" w:rsidP="008741BE">
            <w:pPr>
              <w:jc w:val="both"/>
              <w:rPr>
                <w:sz w:val="28"/>
                <w:szCs w:val="28"/>
                <w:lang w:val="ru-RU"/>
              </w:rPr>
            </w:pPr>
            <w:r w:rsidRPr="008D7909">
              <w:rPr>
                <w:sz w:val="28"/>
                <w:szCs w:val="28"/>
                <w:lang w:val="ru-RU"/>
              </w:rPr>
              <w:t xml:space="preserve">Разработка технологии и проведение </w:t>
            </w:r>
            <w:proofErr w:type="spellStart"/>
            <w:r w:rsidRPr="008D7909">
              <w:rPr>
                <w:sz w:val="28"/>
                <w:szCs w:val="28"/>
                <w:lang w:val="ru-RU"/>
              </w:rPr>
              <w:t>форсайт</w:t>
            </w:r>
            <w:proofErr w:type="spellEnd"/>
            <w:r w:rsidRPr="008D7909">
              <w:rPr>
                <w:sz w:val="28"/>
                <w:szCs w:val="28"/>
                <w:lang w:val="ru-RU"/>
              </w:rPr>
              <w:t>-сессий по формированию индивидуальной профе</w:t>
            </w:r>
            <w:r w:rsidRPr="008D7909">
              <w:rPr>
                <w:sz w:val="28"/>
                <w:szCs w:val="28"/>
                <w:lang w:val="ru-RU"/>
              </w:rPr>
              <w:t>с</w:t>
            </w:r>
            <w:r w:rsidRPr="008D7909">
              <w:rPr>
                <w:sz w:val="28"/>
                <w:szCs w:val="28"/>
                <w:lang w:val="ru-RU"/>
              </w:rPr>
              <w:t>сиональной траектории обучающихся, в том числе людей с инвалидностью и ОВЗ</w:t>
            </w:r>
          </w:p>
        </w:tc>
        <w:tc>
          <w:tcPr>
            <w:tcW w:w="2160" w:type="dxa"/>
          </w:tcPr>
          <w:p w:rsidR="008D7909" w:rsidRPr="008D7909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8D7909">
              <w:rPr>
                <w:sz w:val="28"/>
                <w:szCs w:val="28"/>
                <w:lang w:val="ru-RU"/>
              </w:rPr>
              <w:t xml:space="preserve">Ежегодно </w:t>
            </w:r>
            <w:r w:rsidRPr="008D7909">
              <w:rPr>
                <w:sz w:val="28"/>
                <w:szCs w:val="28"/>
                <w:lang w:val="ru-RU"/>
              </w:rPr>
              <w:br/>
              <w:t xml:space="preserve">до 31 декабря </w:t>
            </w:r>
          </w:p>
          <w:p w:rsidR="008D7909" w:rsidRPr="008D7909" w:rsidRDefault="008D7909" w:rsidP="00CF2735">
            <w:pPr>
              <w:jc w:val="center"/>
              <w:rPr>
                <w:sz w:val="28"/>
                <w:szCs w:val="28"/>
                <w:lang w:val="ru-RU"/>
              </w:rPr>
            </w:pPr>
            <w:r w:rsidRPr="008D7909">
              <w:rPr>
                <w:sz w:val="28"/>
                <w:szCs w:val="28"/>
                <w:lang w:val="ru-RU"/>
              </w:rPr>
              <w:t>2023-2024</w:t>
            </w:r>
          </w:p>
        </w:tc>
        <w:tc>
          <w:tcPr>
            <w:tcW w:w="2489" w:type="dxa"/>
          </w:tcPr>
          <w:p w:rsidR="008D7909" w:rsidRPr="008D7909" w:rsidRDefault="00C273F0" w:rsidP="008741B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Комитет по обр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зованию,</w:t>
            </w:r>
          </w:p>
          <w:p w:rsidR="008D7909" w:rsidRPr="008D7909" w:rsidRDefault="008D7909" w:rsidP="00D16308">
            <w:pPr>
              <w:rPr>
                <w:sz w:val="28"/>
                <w:szCs w:val="28"/>
                <w:lang w:val="ru-RU"/>
              </w:rPr>
            </w:pPr>
            <w:r w:rsidRPr="008D7909">
              <w:rPr>
                <w:sz w:val="28"/>
                <w:szCs w:val="28"/>
                <w:lang w:val="ru-RU"/>
              </w:rPr>
              <w:t xml:space="preserve">ОО  </w:t>
            </w:r>
          </w:p>
        </w:tc>
      </w:tr>
      <w:tr w:rsidR="008D7909" w:rsidRPr="006E2B57" w:rsidTr="00BF0279">
        <w:trPr>
          <w:trHeight w:val="483"/>
        </w:trPr>
        <w:tc>
          <w:tcPr>
            <w:tcW w:w="3978" w:type="dxa"/>
          </w:tcPr>
          <w:p w:rsidR="008D7909" w:rsidRPr="008D7909" w:rsidRDefault="008D7909" w:rsidP="008741BE">
            <w:pPr>
              <w:jc w:val="both"/>
              <w:rPr>
                <w:sz w:val="28"/>
                <w:szCs w:val="28"/>
                <w:lang w:val="ru-RU"/>
              </w:rPr>
            </w:pPr>
            <w:r w:rsidRPr="008D7909">
              <w:rPr>
                <w:sz w:val="28"/>
                <w:szCs w:val="28"/>
                <w:lang w:val="ru-RU"/>
              </w:rPr>
              <w:t>Выявление предпочтений, обучающихся в области пр</w:t>
            </w:r>
            <w:r w:rsidRPr="008D7909">
              <w:rPr>
                <w:sz w:val="28"/>
                <w:szCs w:val="28"/>
                <w:lang w:val="ru-RU"/>
              </w:rPr>
              <w:t>о</w:t>
            </w:r>
            <w:r w:rsidRPr="008D7909">
              <w:rPr>
                <w:sz w:val="28"/>
                <w:szCs w:val="28"/>
                <w:lang w:val="ru-RU"/>
              </w:rPr>
              <w:t>фессиональной ориентации</w:t>
            </w:r>
          </w:p>
        </w:tc>
        <w:tc>
          <w:tcPr>
            <w:tcW w:w="6541" w:type="dxa"/>
          </w:tcPr>
          <w:p w:rsidR="008D7909" w:rsidRPr="008D7909" w:rsidRDefault="008D7909" w:rsidP="008741BE">
            <w:pPr>
              <w:jc w:val="both"/>
              <w:rPr>
                <w:sz w:val="28"/>
                <w:szCs w:val="28"/>
                <w:lang w:val="ru-RU"/>
              </w:rPr>
            </w:pPr>
            <w:r w:rsidRPr="008D7909">
              <w:rPr>
                <w:sz w:val="28"/>
                <w:szCs w:val="28"/>
                <w:lang w:val="ru-RU"/>
              </w:rPr>
              <w:t>Проведение профессиональной диагностики с ц</w:t>
            </w:r>
            <w:r w:rsidRPr="008D7909">
              <w:rPr>
                <w:sz w:val="28"/>
                <w:szCs w:val="28"/>
                <w:lang w:val="ru-RU"/>
              </w:rPr>
              <w:t>е</w:t>
            </w:r>
            <w:r w:rsidRPr="008D7909">
              <w:rPr>
                <w:sz w:val="28"/>
                <w:szCs w:val="28"/>
                <w:lang w:val="ru-RU"/>
              </w:rPr>
              <w:t xml:space="preserve">лью профессионального самоопределения </w:t>
            </w:r>
            <w:proofErr w:type="gramStart"/>
            <w:r w:rsidRPr="008D7909">
              <w:rPr>
                <w:sz w:val="28"/>
                <w:szCs w:val="28"/>
                <w:lang w:val="ru-RU"/>
              </w:rPr>
              <w:t>обуча</w:t>
            </w:r>
            <w:r w:rsidRPr="008D7909">
              <w:rPr>
                <w:sz w:val="28"/>
                <w:szCs w:val="28"/>
                <w:lang w:val="ru-RU"/>
              </w:rPr>
              <w:t>ю</w:t>
            </w:r>
            <w:r w:rsidRPr="008D7909">
              <w:rPr>
                <w:sz w:val="28"/>
                <w:szCs w:val="28"/>
                <w:lang w:val="ru-RU"/>
              </w:rPr>
              <w:t>щихся</w:t>
            </w:r>
            <w:proofErr w:type="gramEnd"/>
          </w:p>
        </w:tc>
        <w:tc>
          <w:tcPr>
            <w:tcW w:w="2160" w:type="dxa"/>
          </w:tcPr>
          <w:p w:rsidR="008D7909" w:rsidRPr="008D7909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8D7909">
              <w:rPr>
                <w:sz w:val="28"/>
                <w:szCs w:val="28"/>
                <w:lang w:val="ru-RU"/>
              </w:rPr>
              <w:t>Ежегодно</w:t>
            </w:r>
          </w:p>
          <w:p w:rsidR="008D7909" w:rsidRPr="008D7909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8D7909">
              <w:rPr>
                <w:sz w:val="28"/>
                <w:szCs w:val="28"/>
                <w:lang w:val="ru-RU"/>
              </w:rPr>
              <w:t>октябрь, апрель</w:t>
            </w:r>
          </w:p>
          <w:p w:rsidR="008D7909" w:rsidRPr="008D7909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8D7909">
              <w:rPr>
                <w:sz w:val="28"/>
                <w:szCs w:val="28"/>
                <w:lang w:val="ru-RU"/>
              </w:rPr>
              <w:t>2021-2024</w:t>
            </w:r>
          </w:p>
        </w:tc>
        <w:tc>
          <w:tcPr>
            <w:tcW w:w="2489" w:type="dxa"/>
          </w:tcPr>
          <w:p w:rsidR="008D7909" w:rsidRPr="008D7909" w:rsidRDefault="00F67BC2" w:rsidP="008741B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Комитет по обр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зованию, ОО</w:t>
            </w:r>
          </w:p>
        </w:tc>
      </w:tr>
      <w:tr w:rsidR="008D7909" w:rsidRPr="00BB0743" w:rsidTr="00BF0279">
        <w:trPr>
          <w:trHeight w:val="483"/>
        </w:trPr>
        <w:tc>
          <w:tcPr>
            <w:tcW w:w="3978" w:type="dxa"/>
            <w:vMerge w:val="restart"/>
          </w:tcPr>
          <w:p w:rsidR="008D7909" w:rsidRPr="008D7909" w:rsidRDefault="008D7909" w:rsidP="008741BE">
            <w:pPr>
              <w:jc w:val="both"/>
              <w:rPr>
                <w:sz w:val="28"/>
                <w:szCs w:val="28"/>
                <w:lang w:val="ru-RU"/>
              </w:rPr>
            </w:pPr>
            <w:r w:rsidRPr="008D7909">
              <w:rPr>
                <w:sz w:val="28"/>
                <w:szCs w:val="28"/>
                <w:lang w:val="ru-RU"/>
              </w:rPr>
              <w:t>Сопровождение професси</w:t>
            </w:r>
            <w:r w:rsidRPr="008D7909">
              <w:rPr>
                <w:sz w:val="28"/>
                <w:szCs w:val="28"/>
                <w:lang w:val="ru-RU"/>
              </w:rPr>
              <w:t>о</w:t>
            </w:r>
            <w:r w:rsidRPr="008D7909">
              <w:rPr>
                <w:sz w:val="28"/>
                <w:szCs w:val="28"/>
                <w:lang w:val="ru-RU"/>
              </w:rPr>
              <w:t xml:space="preserve">нального самоопределения </w:t>
            </w:r>
            <w:proofErr w:type="gramStart"/>
            <w:r w:rsidRPr="008D7909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6541" w:type="dxa"/>
          </w:tcPr>
          <w:p w:rsidR="008D7909" w:rsidRPr="008D7909" w:rsidRDefault="008D7909" w:rsidP="008741BE">
            <w:pPr>
              <w:jc w:val="both"/>
              <w:rPr>
                <w:sz w:val="28"/>
                <w:szCs w:val="28"/>
                <w:lang w:val="ru-RU"/>
              </w:rPr>
            </w:pPr>
            <w:r w:rsidRPr="008D7909">
              <w:rPr>
                <w:sz w:val="28"/>
                <w:szCs w:val="28"/>
                <w:lang w:val="ru-RU"/>
              </w:rPr>
              <w:t>Организация групповых занятий по карьерному консультированию для молодежи о возможностях трудоустройства</w:t>
            </w:r>
          </w:p>
        </w:tc>
        <w:tc>
          <w:tcPr>
            <w:tcW w:w="2160" w:type="dxa"/>
          </w:tcPr>
          <w:p w:rsidR="008D7909" w:rsidRPr="008D7909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8D7909">
              <w:rPr>
                <w:sz w:val="28"/>
                <w:szCs w:val="28"/>
                <w:lang w:val="ru-RU"/>
              </w:rPr>
              <w:t>Ежегодно</w:t>
            </w:r>
          </w:p>
          <w:p w:rsidR="008D7909" w:rsidRPr="008D7909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8D7909">
              <w:rPr>
                <w:sz w:val="28"/>
                <w:szCs w:val="28"/>
                <w:lang w:val="ru-RU"/>
              </w:rPr>
              <w:t>до 31 декабря</w:t>
            </w:r>
          </w:p>
          <w:p w:rsidR="008D7909" w:rsidRPr="008D7909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8D7909">
              <w:rPr>
                <w:sz w:val="28"/>
                <w:szCs w:val="28"/>
                <w:lang w:val="ru-RU"/>
              </w:rPr>
              <w:t>2021-2024</w:t>
            </w:r>
          </w:p>
        </w:tc>
        <w:tc>
          <w:tcPr>
            <w:tcW w:w="2489" w:type="dxa"/>
          </w:tcPr>
          <w:p w:rsidR="008D7909" w:rsidRPr="008D7909" w:rsidRDefault="00F67BC2" w:rsidP="008741BE">
            <w:pPr>
              <w:rPr>
                <w:sz w:val="28"/>
                <w:szCs w:val="28"/>
                <w:lang w:val="ru-RU"/>
              </w:rPr>
            </w:pPr>
            <w:r w:rsidRPr="00F67BC2">
              <w:rPr>
                <w:sz w:val="28"/>
                <w:szCs w:val="28"/>
                <w:lang w:val="ru-RU"/>
              </w:rPr>
              <w:t xml:space="preserve">Комитет по </w:t>
            </w:r>
            <w:proofErr w:type="spellStart"/>
            <w:proofErr w:type="gramStart"/>
            <w:r w:rsidRPr="00F67BC2">
              <w:rPr>
                <w:sz w:val="28"/>
                <w:szCs w:val="28"/>
                <w:lang w:val="ru-RU"/>
              </w:rPr>
              <w:t>обра-зованию</w:t>
            </w:r>
            <w:proofErr w:type="spellEnd"/>
            <w:proofErr w:type="gramEnd"/>
            <w:r w:rsidRPr="00F67BC2">
              <w:rPr>
                <w:sz w:val="28"/>
                <w:szCs w:val="28"/>
                <w:lang w:val="ru-RU"/>
              </w:rPr>
              <w:t>, ОО</w:t>
            </w:r>
          </w:p>
        </w:tc>
      </w:tr>
      <w:tr w:rsidR="008D7909" w:rsidRPr="00BB0743" w:rsidTr="00BF0279">
        <w:trPr>
          <w:trHeight w:val="483"/>
        </w:trPr>
        <w:tc>
          <w:tcPr>
            <w:tcW w:w="3978" w:type="dxa"/>
            <w:vMerge/>
          </w:tcPr>
          <w:p w:rsidR="008D7909" w:rsidRPr="008D7909" w:rsidRDefault="008D7909" w:rsidP="008741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541" w:type="dxa"/>
          </w:tcPr>
          <w:p w:rsidR="008D7909" w:rsidRPr="008D7909" w:rsidRDefault="008D7909" w:rsidP="008741BE">
            <w:pPr>
              <w:jc w:val="both"/>
              <w:rPr>
                <w:sz w:val="28"/>
                <w:szCs w:val="28"/>
                <w:lang w:val="ru-RU"/>
              </w:rPr>
            </w:pPr>
            <w:r w:rsidRPr="008D7909">
              <w:rPr>
                <w:sz w:val="28"/>
                <w:szCs w:val="28"/>
                <w:lang w:val="ru-RU"/>
              </w:rPr>
              <w:t>Мониторинг реализации индивидуальных образов</w:t>
            </w:r>
            <w:r w:rsidRPr="008D7909">
              <w:rPr>
                <w:sz w:val="28"/>
                <w:szCs w:val="28"/>
                <w:lang w:val="ru-RU"/>
              </w:rPr>
              <w:t>а</w:t>
            </w:r>
            <w:r w:rsidRPr="008D7909">
              <w:rPr>
                <w:sz w:val="28"/>
                <w:szCs w:val="28"/>
                <w:lang w:val="ru-RU"/>
              </w:rPr>
              <w:t>тельных траекторий и планов профессионального развития выпускников школ в целях планирования работы и оценки результативности реализованных мер</w:t>
            </w:r>
          </w:p>
        </w:tc>
        <w:tc>
          <w:tcPr>
            <w:tcW w:w="2160" w:type="dxa"/>
          </w:tcPr>
          <w:p w:rsidR="008D7909" w:rsidRPr="008D7909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8D7909">
              <w:rPr>
                <w:sz w:val="28"/>
                <w:szCs w:val="28"/>
                <w:lang w:val="ru-RU"/>
              </w:rPr>
              <w:t>Ежегодно</w:t>
            </w:r>
          </w:p>
          <w:p w:rsidR="008D7909" w:rsidRPr="008D7909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8D7909">
              <w:rPr>
                <w:sz w:val="28"/>
                <w:szCs w:val="28"/>
                <w:lang w:val="ru-RU"/>
              </w:rPr>
              <w:t>до 31 декабря</w:t>
            </w:r>
          </w:p>
          <w:p w:rsidR="008D7909" w:rsidRPr="008D7909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8D7909">
              <w:rPr>
                <w:sz w:val="28"/>
                <w:szCs w:val="28"/>
                <w:lang w:val="ru-RU"/>
              </w:rPr>
              <w:t>2020-2024</w:t>
            </w:r>
          </w:p>
        </w:tc>
        <w:tc>
          <w:tcPr>
            <w:tcW w:w="2489" w:type="dxa"/>
          </w:tcPr>
          <w:p w:rsidR="008D7909" w:rsidRPr="008D7909" w:rsidRDefault="00F67BC2" w:rsidP="008741BE">
            <w:pPr>
              <w:rPr>
                <w:sz w:val="28"/>
                <w:szCs w:val="28"/>
                <w:lang w:val="ru-RU"/>
              </w:rPr>
            </w:pPr>
            <w:r w:rsidRPr="00F67BC2">
              <w:rPr>
                <w:sz w:val="28"/>
                <w:szCs w:val="28"/>
                <w:lang w:val="ru-RU"/>
              </w:rPr>
              <w:t xml:space="preserve">Комитет по </w:t>
            </w:r>
            <w:proofErr w:type="spellStart"/>
            <w:proofErr w:type="gramStart"/>
            <w:r w:rsidRPr="00F67BC2">
              <w:rPr>
                <w:sz w:val="28"/>
                <w:szCs w:val="28"/>
                <w:lang w:val="ru-RU"/>
              </w:rPr>
              <w:t>обра-зованию</w:t>
            </w:r>
            <w:proofErr w:type="spellEnd"/>
            <w:proofErr w:type="gramEnd"/>
            <w:r w:rsidRPr="00F67BC2">
              <w:rPr>
                <w:sz w:val="28"/>
                <w:szCs w:val="28"/>
                <w:lang w:val="ru-RU"/>
              </w:rPr>
              <w:t>, ОО</w:t>
            </w:r>
          </w:p>
        </w:tc>
      </w:tr>
      <w:tr w:rsidR="008D7909" w:rsidRPr="00BB0743" w:rsidTr="00CA09C3">
        <w:trPr>
          <w:trHeight w:val="483"/>
        </w:trPr>
        <w:tc>
          <w:tcPr>
            <w:tcW w:w="15168" w:type="dxa"/>
            <w:gridSpan w:val="4"/>
          </w:tcPr>
          <w:p w:rsidR="008D7909" w:rsidRPr="008D7909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jc w:val="both"/>
              <w:rPr>
                <w:b/>
                <w:sz w:val="28"/>
                <w:szCs w:val="28"/>
                <w:lang w:val="ru-RU"/>
              </w:rPr>
            </w:pPr>
            <w:r w:rsidRPr="008D7909">
              <w:rPr>
                <w:b/>
                <w:sz w:val="28"/>
                <w:szCs w:val="28"/>
                <w:lang w:val="ru-RU"/>
              </w:rPr>
              <w:lastRenderedPageBreak/>
              <w:t xml:space="preserve">По сопровождению профессионального самоопределения </w:t>
            </w:r>
            <w:proofErr w:type="gramStart"/>
            <w:r w:rsidRPr="008D7909">
              <w:rPr>
                <w:b/>
                <w:sz w:val="28"/>
                <w:szCs w:val="28"/>
                <w:lang w:val="ru-RU"/>
              </w:rPr>
              <w:t>обучающихся</w:t>
            </w:r>
            <w:proofErr w:type="gramEnd"/>
            <w:r w:rsidRPr="008D7909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8D7909" w:rsidRPr="00BB0743" w:rsidTr="00BF0279">
        <w:trPr>
          <w:trHeight w:val="483"/>
        </w:trPr>
        <w:tc>
          <w:tcPr>
            <w:tcW w:w="3978" w:type="dxa"/>
          </w:tcPr>
          <w:p w:rsidR="008D7909" w:rsidRPr="00FA13AF" w:rsidRDefault="008D7909" w:rsidP="008741BE">
            <w:pPr>
              <w:jc w:val="both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Мероприятия по информир</w:t>
            </w:r>
            <w:r w:rsidRPr="00FA13AF">
              <w:rPr>
                <w:sz w:val="28"/>
                <w:szCs w:val="28"/>
                <w:lang w:val="ru-RU"/>
              </w:rPr>
              <w:t>о</w:t>
            </w:r>
            <w:r w:rsidRPr="00FA13AF">
              <w:rPr>
                <w:sz w:val="28"/>
                <w:szCs w:val="28"/>
                <w:lang w:val="ru-RU"/>
              </w:rPr>
              <w:t>ванности обучающихся о во</w:t>
            </w:r>
            <w:r w:rsidRPr="00FA13AF">
              <w:rPr>
                <w:sz w:val="28"/>
                <w:szCs w:val="28"/>
                <w:lang w:val="ru-RU"/>
              </w:rPr>
              <w:t>с</w:t>
            </w:r>
            <w:r w:rsidRPr="00FA13AF">
              <w:rPr>
                <w:sz w:val="28"/>
                <w:szCs w:val="28"/>
                <w:lang w:val="ru-RU"/>
              </w:rPr>
              <w:t>требованных и перспективных профессиях, специальностях на рынке труда региона</w:t>
            </w:r>
          </w:p>
          <w:p w:rsidR="008D7909" w:rsidRPr="00FA13AF" w:rsidRDefault="008D7909" w:rsidP="008741BE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541" w:type="dxa"/>
          </w:tcPr>
          <w:p w:rsidR="008D7909" w:rsidRPr="00FA13AF" w:rsidRDefault="008D7909" w:rsidP="008741BE">
            <w:pPr>
              <w:jc w:val="both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Единый день профессионального самоопределения</w:t>
            </w:r>
          </w:p>
        </w:tc>
        <w:tc>
          <w:tcPr>
            <w:tcW w:w="2160" w:type="dxa"/>
          </w:tcPr>
          <w:p w:rsidR="008D7909" w:rsidRPr="00B67E23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B67E23">
              <w:rPr>
                <w:sz w:val="28"/>
                <w:szCs w:val="28"/>
                <w:lang w:val="ru-RU"/>
              </w:rPr>
              <w:t>Ежегодно</w:t>
            </w:r>
          </w:p>
          <w:p w:rsidR="008D7909" w:rsidRPr="00B67E23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B67E23">
              <w:rPr>
                <w:sz w:val="28"/>
                <w:szCs w:val="28"/>
                <w:lang w:val="ru-RU"/>
              </w:rPr>
              <w:t>апрель, октябрь</w:t>
            </w:r>
          </w:p>
          <w:p w:rsidR="008D7909" w:rsidRPr="00B67E23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B67E23">
              <w:rPr>
                <w:sz w:val="28"/>
                <w:szCs w:val="28"/>
                <w:lang w:val="ru-RU"/>
              </w:rPr>
              <w:t>2020-2024</w:t>
            </w:r>
          </w:p>
        </w:tc>
        <w:tc>
          <w:tcPr>
            <w:tcW w:w="2489" w:type="dxa"/>
          </w:tcPr>
          <w:p w:rsidR="008D7909" w:rsidRPr="00B67E23" w:rsidRDefault="00F67BC2" w:rsidP="008741BE">
            <w:pPr>
              <w:rPr>
                <w:sz w:val="28"/>
                <w:szCs w:val="28"/>
                <w:lang w:val="ru-RU"/>
              </w:rPr>
            </w:pPr>
            <w:r w:rsidRPr="00F67BC2">
              <w:rPr>
                <w:sz w:val="28"/>
                <w:szCs w:val="28"/>
                <w:lang w:val="ru-RU"/>
              </w:rPr>
              <w:t xml:space="preserve">Комитет по </w:t>
            </w:r>
            <w:proofErr w:type="spellStart"/>
            <w:proofErr w:type="gramStart"/>
            <w:r w:rsidRPr="00F67BC2">
              <w:rPr>
                <w:sz w:val="28"/>
                <w:szCs w:val="28"/>
                <w:lang w:val="ru-RU"/>
              </w:rPr>
              <w:t>обра-зованию</w:t>
            </w:r>
            <w:proofErr w:type="spellEnd"/>
            <w:proofErr w:type="gramEnd"/>
            <w:r w:rsidRPr="00F67BC2">
              <w:rPr>
                <w:sz w:val="28"/>
                <w:szCs w:val="28"/>
                <w:lang w:val="ru-RU"/>
              </w:rPr>
              <w:t>, ОО</w:t>
            </w:r>
          </w:p>
        </w:tc>
      </w:tr>
      <w:tr w:rsidR="00B67E23" w:rsidRPr="00BB0743" w:rsidTr="00BF0279">
        <w:trPr>
          <w:trHeight w:val="483"/>
        </w:trPr>
        <w:tc>
          <w:tcPr>
            <w:tcW w:w="3978" w:type="dxa"/>
            <w:vMerge w:val="restart"/>
          </w:tcPr>
          <w:p w:rsidR="00B67E23" w:rsidRPr="00B67E23" w:rsidRDefault="00B67E23" w:rsidP="008741BE">
            <w:pPr>
              <w:jc w:val="both"/>
              <w:rPr>
                <w:sz w:val="28"/>
                <w:szCs w:val="28"/>
                <w:lang w:val="ru-RU"/>
              </w:rPr>
            </w:pPr>
            <w:r w:rsidRPr="00B67E23">
              <w:rPr>
                <w:sz w:val="28"/>
                <w:szCs w:val="28"/>
                <w:lang w:val="ru-RU"/>
              </w:rPr>
              <w:t xml:space="preserve">Мероприятия, направленные на формирование у </w:t>
            </w:r>
            <w:proofErr w:type="gramStart"/>
            <w:r w:rsidRPr="00B67E23">
              <w:rPr>
                <w:sz w:val="28"/>
                <w:szCs w:val="28"/>
                <w:lang w:val="ru-RU"/>
              </w:rPr>
              <w:t>обуча</w:t>
            </w:r>
            <w:r w:rsidRPr="00B67E23">
              <w:rPr>
                <w:sz w:val="28"/>
                <w:szCs w:val="28"/>
                <w:lang w:val="ru-RU"/>
              </w:rPr>
              <w:t>ю</w:t>
            </w:r>
            <w:r w:rsidRPr="00B67E23">
              <w:rPr>
                <w:sz w:val="28"/>
                <w:szCs w:val="28"/>
                <w:lang w:val="ru-RU"/>
              </w:rPr>
              <w:t>щихся</w:t>
            </w:r>
            <w:proofErr w:type="gramEnd"/>
            <w:r w:rsidRPr="00B67E23">
              <w:rPr>
                <w:sz w:val="28"/>
                <w:szCs w:val="28"/>
                <w:lang w:val="ru-RU"/>
              </w:rPr>
              <w:t xml:space="preserve"> позитивного отношения к профессионально-трудовой деятельности</w:t>
            </w:r>
          </w:p>
        </w:tc>
        <w:tc>
          <w:tcPr>
            <w:tcW w:w="6541" w:type="dxa"/>
          </w:tcPr>
          <w:p w:rsidR="00B67E23" w:rsidRPr="00B67E23" w:rsidRDefault="00B67E23" w:rsidP="008741BE">
            <w:pPr>
              <w:jc w:val="both"/>
              <w:rPr>
                <w:sz w:val="28"/>
                <w:szCs w:val="28"/>
                <w:lang w:val="ru-RU"/>
              </w:rPr>
            </w:pPr>
            <w:r w:rsidRPr="00B67E23">
              <w:rPr>
                <w:sz w:val="28"/>
                <w:szCs w:val="28"/>
                <w:lang w:val="ru-RU"/>
              </w:rPr>
              <w:t xml:space="preserve">Проведение </w:t>
            </w:r>
            <w:proofErr w:type="spellStart"/>
            <w:r w:rsidRPr="00B67E23">
              <w:rPr>
                <w:sz w:val="28"/>
                <w:szCs w:val="28"/>
                <w:lang w:val="ru-RU"/>
              </w:rPr>
              <w:t>профориентационных</w:t>
            </w:r>
            <w:proofErr w:type="spellEnd"/>
            <w:r w:rsidRPr="00B67E23">
              <w:rPr>
                <w:sz w:val="28"/>
                <w:szCs w:val="28"/>
                <w:lang w:val="ru-RU"/>
              </w:rPr>
              <w:t xml:space="preserve"> занятий на осн</w:t>
            </w:r>
            <w:r w:rsidRPr="00B67E23">
              <w:rPr>
                <w:sz w:val="28"/>
                <w:szCs w:val="28"/>
                <w:lang w:val="ru-RU"/>
              </w:rPr>
              <w:t>о</w:t>
            </w:r>
            <w:r w:rsidRPr="00B67E23">
              <w:rPr>
                <w:sz w:val="28"/>
                <w:szCs w:val="28"/>
                <w:lang w:val="ru-RU"/>
              </w:rPr>
              <w:t>вании представленных информационных матери</w:t>
            </w:r>
            <w:r w:rsidRPr="00B67E23">
              <w:rPr>
                <w:sz w:val="28"/>
                <w:szCs w:val="28"/>
                <w:lang w:val="ru-RU"/>
              </w:rPr>
              <w:t>а</w:t>
            </w:r>
            <w:r w:rsidRPr="00B67E23">
              <w:rPr>
                <w:sz w:val="28"/>
                <w:szCs w:val="28"/>
                <w:lang w:val="ru-RU"/>
              </w:rPr>
              <w:t>лов АНО АРЧК, АНО АСИ, форума "</w:t>
            </w:r>
            <w:proofErr w:type="spellStart"/>
            <w:r w:rsidRPr="00B67E23">
              <w:rPr>
                <w:sz w:val="28"/>
                <w:szCs w:val="28"/>
                <w:lang w:val="ru-RU"/>
              </w:rPr>
              <w:t>Проектория</w:t>
            </w:r>
            <w:proofErr w:type="spellEnd"/>
            <w:r w:rsidRPr="00B67E23">
              <w:rPr>
                <w:sz w:val="28"/>
                <w:szCs w:val="28"/>
                <w:lang w:val="ru-RU"/>
              </w:rPr>
              <w:t>" и других источников, содержащих информацию о перспективных профессиях на рынке труда Хаб</w:t>
            </w:r>
            <w:r w:rsidRPr="00B67E23">
              <w:rPr>
                <w:sz w:val="28"/>
                <w:szCs w:val="28"/>
                <w:lang w:val="ru-RU"/>
              </w:rPr>
              <w:t>а</w:t>
            </w:r>
            <w:r w:rsidRPr="00B67E23">
              <w:rPr>
                <w:sz w:val="28"/>
                <w:szCs w:val="28"/>
                <w:lang w:val="ru-RU"/>
              </w:rPr>
              <w:t>ровского края и Дальнего Востока в целом</w:t>
            </w:r>
          </w:p>
        </w:tc>
        <w:tc>
          <w:tcPr>
            <w:tcW w:w="2160" w:type="dxa"/>
          </w:tcPr>
          <w:p w:rsidR="00B67E23" w:rsidRPr="00B67E23" w:rsidRDefault="00B67E23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B67E23">
              <w:rPr>
                <w:sz w:val="28"/>
                <w:szCs w:val="28"/>
                <w:lang w:val="ru-RU"/>
              </w:rPr>
              <w:t xml:space="preserve">Постоянно, по отдельному графику </w:t>
            </w:r>
          </w:p>
          <w:p w:rsidR="00B67E23" w:rsidRPr="00B67E23" w:rsidRDefault="00B67E23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B67E2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89" w:type="dxa"/>
          </w:tcPr>
          <w:p w:rsidR="00B67E23" w:rsidRPr="00B67E23" w:rsidRDefault="004832CA" w:rsidP="008741BE">
            <w:pPr>
              <w:rPr>
                <w:sz w:val="28"/>
                <w:szCs w:val="28"/>
                <w:lang w:val="ru-RU"/>
              </w:rPr>
            </w:pPr>
            <w:r w:rsidRPr="004832CA">
              <w:rPr>
                <w:sz w:val="28"/>
                <w:szCs w:val="28"/>
                <w:lang w:val="ru-RU"/>
              </w:rPr>
              <w:t xml:space="preserve">Комитет по </w:t>
            </w:r>
            <w:proofErr w:type="spellStart"/>
            <w:proofErr w:type="gramStart"/>
            <w:r w:rsidRPr="004832CA">
              <w:rPr>
                <w:sz w:val="28"/>
                <w:szCs w:val="28"/>
                <w:lang w:val="ru-RU"/>
              </w:rPr>
              <w:t>обра-зованию</w:t>
            </w:r>
            <w:proofErr w:type="spellEnd"/>
            <w:proofErr w:type="gramEnd"/>
            <w:r w:rsidRPr="004832CA">
              <w:rPr>
                <w:sz w:val="28"/>
                <w:szCs w:val="28"/>
                <w:lang w:val="ru-RU"/>
              </w:rPr>
              <w:t>, ОО</w:t>
            </w:r>
          </w:p>
        </w:tc>
      </w:tr>
      <w:tr w:rsidR="00B67E23" w:rsidRPr="00BB0743" w:rsidTr="00BF0279">
        <w:trPr>
          <w:trHeight w:val="483"/>
        </w:trPr>
        <w:tc>
          <w:tcPr>
            <w:tcW w:w="3978" w:type="dxa"/>
            <w:vMerge/>
          </w:tcPr>
          <w:p w:rsidR="00B67E23" w:rsidRPr="00FA58AC" w:rsidRDefault="00B67E23" w:rsidP="008741BE">
            <w:pPr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6541" w:type="dxa"/>
          </w:tcPr>
          <w:p w:rsidR="00B67E23" w:rsidRPr="00B67E23" w:rsidRDefault="00B67E23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 w:rsidRPr="00B67E23">
              <w:rPr>
                <w:sz w:val="28"/>
                <w:szCs w:val="28"/>
                <w:lang w:val="ru-RU"/>
              </w:rPr>
              <w:t xml:space="preserve">Проведение смен </w:t>
            </w:r>
            <w:proofErr w:type="spellStart"/>
            <w:r w:rsidRPr="00B67E23">
              <w:rPr>
                <w:sz w:val="28"/>
                <w:szCs w:val="28"/>
                <w:lang w:val="ru-RU"/>
              </w:rPr>
              <w:t>профориентационной</w:t>
            </w:r>
            <w:proofErr w:type="spellEnd"/>
            <w:r w:rsidRPr="00B67E23">
              <w:rPr>
                <w:sz w:val="28"/>
                <w:szCs w:val="28"/>
                <w:lang w:val="ru-RU"/>
              </w:rPr>
              <w:t xml:space="preserve"> направле</w:t>
            </w:r>
            <w:r w:rsidRPr="00B67E23">
              <w:rPr>
                <w:sz w:val="28"/>
                <w:szCs w:val="28"/>
                <w:lang w:val="ru-RU"/>
              </w:rPr>
              <w:t>н</w:t>
            </w:r>
            <w:r w:rsidRPr="00B67E23">
              <w:rPr>
                <w:sz w:val="28"/>
                <w:szCs w:val="28"/>
                <w:lang w:val="ru-RU"/>
              </w:rPr>
              <w:t>ности на базе детских центров, оздоровительных л</w:t>
            </w:r>
            <w:r w:rsidRPr="00B67E23">
              <w:rPr>
                <w:sz w:val="28"/>
                <w:szCs w:val="28"/>
                <w:lang w:val="ru-RU"/>
              </w:rPr>
              <w:t>а</w:t>
            </w:r>
            <w:r w:rsidRPr="00B67E23">
              <w:rPr>
                <w:sz w:val="28"/>
                <w:szCs w:val="28"/>
                <w:lang w:val="ru-RU"/>
              </w:rPr>
              <w:t>герей, образовательных организаций края, каник</w:t>
            </w:r>
            <w:r w:rsidRPr="00B67E23">
              <w:rPr>
                <w:sz w:val="28"/>
                <w:szCs w:val="28"/>
                <w:lang w:val="ru-RU"/>
              </w:rPr>
              <w:t>у</w:t>
            </w:r>
            <w:r w:rsidRPr="00B67E23">
              <w:rPr>
                <w:sz w:val="28"/>
                <w:szCs w:val="28"/>
                <w:lang w:val="ru-RU"/>
              </w:rPr>
              <w:t>лярных школ и ознакомительных экскурсий в ПОО</w:t>
            </w:r>
          </w:p>
        </w:tc>
        <w:tc>
          <w:tcPr>
            <w:tcW w:w="2160" w:type="dxa"/>
          </w:tcPr>
          <w:p w:rsidR="00B67E23" w:rsidRPr="00B67E23" w:rsidRDefault="00B67E23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B67E23">
              <w:rPr>
                <w:sz w:val="28"/>
                <w:szCs w:val="28"/>
                <w:lang w:val="ru-RU"/>
              </w:rPr>
              <w:t>Ежегодно</w:t>
            </w:r>
          </w:p>
          <w:p w:rsidR="00B67E23" w:rsidRPr="00B67E23" w:rsidRDefault="00B67E23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B67E23">
              <w:rPr>
                <w:sz w:val="28"/>
                <w:szCs w:val="28"/>
                <w:lang w:val="ru-RU"/>
              </w:rPr>
              <w:t>до 31 декабря</w:t>
            </w:r>
          </w:p>
          <w:p w:rsidR="00B67E23" w:rsidRPr="00B67E23" w:rsidRDefault="00B67E23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8"/>
                <w:szCs w:val="28"/>
                <w:lang w:val="ru-RU"/>
              </w:rPr>
            </w:pPr>
            <w:r w:rsidRPr="00B67E23">
              <w:rPr>
                <w:sz w:val="28"/>
                <w:szCs w:val="28"/>
                <w:lang w:val="ru-RU"/>
              </w:rPr>
              <w:t>2021-2024</w:t>
            </w:r>
          </w:p>
          <w:p w:rsidR="00B67E23" w:rsidRPr="00B67E23" w:rsidRDefault="00B67E23" w:rsidP="008741BE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2489" w:type="dxa"/>
          </w:tcPr>
          <w:p w:rsidR="00B67E23" w:rsidRPr="00B67E23" w:rsidRDefault="004832CA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4832CA">
              <w:rPr>
                <w:sz w:val="28"/>
                <w:szCs w:val="28"/>
                <w:lang w:val="ru-RU"/>
              </w:rPr>
              <w:t xml:space="preserve">Комитет по </w:t>
            </w:r>
            <w:proofErr w:type="spellStart"/>
            <w:proofErr w:type="gramStart"/>
            <w:r w:rsidRPr="004832CA">
              <w:rPr>
                <w:sz w:val="28"/>
                <w:szCs w:val="28"/>
                <w:lang w:val="ru-RU"/>
              </w:rPr>
              <w:t>обра-зованию</w:t>
            </w:r>
            <w:proofErr w:type="spellEnd"/>
            <w:proofErr w:type="gramEnd"/>
            <w:r w:rsidRPr="004832CA">
              <w:rPr>
                <w:sz w:val="28"/>
                <w:szCs w:val="28"/>
                <w:lang w:val="ru-RU"/>
              </w:rPr>
              <w:t>, ОО</w:t>
            </w:r>
          </w:p>
        </w:tc>
      </w:tr>
      <w:tr w:rsidR="008D7909" w:rsidRPr="00BB0743" w:rsidTr="00BF0279">
        <w:trPr>
          <w:trHeight w:val="483"/>
        </w:trPr>
        <w:tc>
          <w:tcPr>
            <w:tcW w:w="3978" w:type="dxa"/>
          </w:tcPr>
          <w:p w:rsidR="008D7909" w:rsidRPr="00B67E23" w:rsidRDefault="008D7909" w:rsidP="008741BE">
            <w:pPr>
              <w:rPr>
                <w:sz w:val="28"/>
                <w:szCs w:val="28"/>
                <w:lang w:val="ru-RU"/>
              </w:rPr>
            </w:pPr>
            <w:proofErr w:type="spellStart"/>
            <w:r w:rsidRPr="00B67E23">
              <w:rPr>
                <w:sz w:val="28"/>
                <w:szCs w:val="28"/>
                <w:lang w:val="ru-RU"/>
              </w:rPr>
              <w:t>Профориентационные</w:t>
            </w:r>
            <w:proofErr w:type="spellEnd"/>
            <w:r w:rsidRPr="00B67E23">
              <w:rPr>
                <w:sz w:val="28"/>
                <w:szCs w:val="28"/>
                <w:lang w:val="ru-RU"/>
              </w:rPr>
              <w:t xml:space="preserve"> мер</w:t>
            </w:r>
            <w:r w:rsidRPr="00B67E23">
              <w:rPr>
                <w:sz w:val="28"/>
                <w:szCs w:val="28"/>
                <w:lang w:val="ru-RU"/>
              </w:rPr>
              <w:t>о</w:t>
            </w:r>
            <w:r w:rsidRPr="00B67E23">
              <w:rPr>
                <w:sz w:val="28"/>
                <w:szCs w:val="28"/>
                <w:lang w:val="ru-RU"/>
              </w:rPr>
              <w:t>приятия с учётом межведо</w:t>
            </w:r>
            <w:r w:rsidRPr="00B67E23">
              <w:rPr>
                <w:sz w:val="28"/>
                <w:szCs w:val="28"/>
                <w:lang w:val="ru-RU"/>
              </w:rPr>
              <w:t>м</w:t>
            </w:r>
            <w:r w:rsidRPr="00B67E23">
              <w:rPr>
                <w:sz w:val="28"/>
                <w:szCs w:val="28"/>
                <w:lang w:val="ru-RU"/>
              </w:rPr>
              <w:t>ственного</w:t>
            </w:r>
          </w:p>
          <w:p w:rsidR="008D7909" w:rsidRPr="00B67E23" w:rsidRDefault="008D7909" w:rsidP="008741BE">
            <w:pPr>
              <w:rPr>
                <w:sz w:val="28"/>
                <w:szCs w:val="28"/>
                <w:lang w:val="ru-RU"/>
              </w:rPr>
            </w:pPr>
            <w:r w:rsidRPr="00B67E23">
              <w:rPr>
                <w:sz w:val="28"/>
                <w:szCs w:val="28"/>
                <w:lang w:val="ru-RU"/>
              </w:rPr>
              <w:t>взаимодействия</w:t>
            </w:r>
          </w:p>
        </w:tc>
        <w:tc>
          <w:tcPr>
            <w:tcW w:w="6541" w:type="dxa"/>
          </w:tcPr>
          <w:p w:rsidR="008D7909" w:rsidRPr="00B67E23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B67E23">
              <w:rPr>
                <w:sz w:val="28"/>
                <w:szCs w:val="28"/>
                <w:lang w:val="ru-RU"/>
              </w:rPr>
              <w:t xml:space="preserve">Разработка циклограммы проведения  </w:t>
            </w:r>
            <w:proofErr w:type="spellStart"/>
            <w:r w:rsidRPr="00B67E23">
              <w:rPr>
                <w:sz w:val="28"/>
                <w:szCs w:val="28"/>
                <w:lang w:val="ru-RU"/>
              </w:rPr>
              <w:t>профорие</w:t>
            </w:r>
            <w:r w:rsidRPr="00B67E23">
              <w:rPr>
                <w:sz w:val="28"/>
                <w:szCs w:val="28"/>
                <w:lang w:val="ru-RU"/>
              </w:rPr>
              <w:t>н</w:t>
            </w:r>
            <w:r w:rsidRPr="00B67E23">
              <w:rPr>
                <w:sz w:val="28"/>
                <w:szCs w:val="28"/>
                <w:lang w:val="ru-RU"/>
              </w:rPr>
              <w:t>тационных</w:t>
            </w:r>
            <w:proofErr w:type="spellEnd"/>
            <w:r w:rsidRPr="00B67E23">
              <w:rPr>
                <w:sz w:val="28"/>
                <w:szCs w:val="28"/>
                <w:lang w:val="ru-RU"/>
              </w:rPr>
              <w:t xml:space="preserve"> мероприятий для молодежи (семинары, лекции, классные часы, презентации профессий и предприятий, мастер-классы, беседы, игры, трени</w:t>
            </w:r>
            <w:r w:rsidRPr="00B67E23">
              <w:rPr>
                <w:sz w:val="28"/>
                <w:szCs w:val="28"/>
                <w:lang w:val="ru-RU"/>
              </w:rPr>
              <w:t>н</w:t>
            </w:r>
            <w:r w:rsidRPr="00B67E23">
              <w:rPr>
                <w:sz w:val="28"/>
                <w:szCs w:val="28"/>
                <w:lang w:val="ru-RU"/>
              </w:rPr>
              <w:t>ги, в том числе на основе разработанного методич</w:t>
            </w:r>
            <w:r w:rsidRPr="00B67E23">
              <w:rPr>
                <w:sz w:val="28"/>
                <w:szCs w:val="28"/>
                <w:lang w:val="ru-RU"/>
              </w:rPr>
              <w:t>е</w:t>
            </w:r>
            <w:r w:rsidRPr="00B67E23">
              <w:rPr>
                <w:sz w:val="28"/>
                <w:szCs w:val="28"/>
                <w:lang w:val="ru-RU"/>
              </w:rPr>
              <w:t>ского комплекса инновационных практик профе</w:t>
            </w:r>
            <w:r w:rsidRPr="00B67E23">
              <w:rPr>
                <w:sz w:val="28"/>
                <w:szCs w:val="28"/>
                <w:lang w:val="ru-RU"/>
              </w:rPr>
              <w:t>с</w:t>
            </w:r>
            <w:r w:rsidRPr="00B67E23">
              <w:rPr>
                <w:sz w:val="28"/>
                <w:szCs w:val="28"/>
                <w:lang w:val="ru-RU"/>
              </w:rPr>
              <w:t>сионального самоопределения обучающихся), предусматривающие информирование молодежи о перспективах развития края; перспективах обучения в крае; перспективных профессиях, специальностях, квалификациях, востребованных отраслями экон</w:t>
            </w:r>
            <w:r w:rsidRPr="00B67E23">
              <w:rPr>
                <w:sz w:val="28"/>
                <w:szCs w:val="28"/>
                <w:lang w:val="ru-RU"/>
              </w:rPr>
              <w:t>о</w:t>
            </w:r>
            <w:r w:rsidRPr="00B67E23">
              <w:rPr>
                <w:sz w:val="28"/>
                <w:szCs w:val="28"/>
                <w:lang w:val="ru-RU"/>
              </w:rPr>
              <w:lastRenderedPageBreak/>
              <w:t>мики края;</w:t>
            </w:r>
            <w:proofErr w:type="gramEnd"/>
            <w:r w:rsidRPr="00B67E23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67E23">
              <w:rPr>
                <w:sz w:val="28"/>
                <w:szCs w:val="28"/>
                <w:lang w:val="ru-RU"/>
              </w:rPr>
              <w:t>мерах</w:t>
            </w:r>
            <w:proofErr w:type="gramEnd"/>
            <w:r w:rsidRPr="00B67E23">
              <w:rPr>
                <w:sz w:val="28"/>
                <w:szCs w:val="28"/>
                <w:lang w:val="ru-RU"/>
              </w:rPr>
              <w:t xml:space="preserve"> социальной поддержки молодежи на рынке труда государством и работодателями края</w:t>
            </w:r>
          </w:p>
        </w:tc>
        <w:tc>
          <w:tcPr>
            <w:tcW w:w="2160" w:type="dxa"/>
          </w:tcPr>
          <w:p w:rsidR="008D7909" w:rsidRPr="00B67E23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B67E23">
              <w:rPr>
                <w:sz w:val="28"/>
                <w:szCs w:val="28"/>
                <w:lang w:val="ru-RU"/>
              </w:rPr>
              <w:lastRenderedPageBreak/>
              <w:t>Август,</w:t>
            </w:r>
          </w:p>
          <w:p w:rsidR="008D7909" w:rsidRPr="00B67E23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8"/>
                <w:lang w:val="ru-RU"/>
              </w:rPr>
            </w:pPr>
            <w:r w:rsidRPr="00B67E23">
              <w:rPr>
                <w:sz w:val="28"/>
                <w:szCs w:val="28"/>
                <w:lang w:val="ru-RU"/>
              </w:rPr>
              <w:t>2020-2024</w:t>
            </w:r>
          </w:p>
        </w:tc>
        <w:tc>
          <w:tcPr>
            <w:tcW w:w="2489" w:type="dxa"/>
          </w:tcPr>
          <w:p w:rsidR="008D7909" w:rsidRPr="00B67E23" w:rsidRDefault="004832CA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4832CA">
              <w:rPr>
                <w:sz w:val="28"/>
                <w:szCs w:val="28"/>
                <w:lang w:val="ru-RU"/>
              </w:rPr>
              <w:t xml:space="preserve">Комитет по </w:t>
            </w:r>
            <w:proofErr w:type="spellStart"/>
            <w:proofErr w:type="gramStart"/>
            <w:r w:rsidRPr="004832CA">
              <w:rPr>
                <w:sz w:val="28"/>
                <w:szCs w:val="28"/>
                <w:lang w:val="ru-RU"/>
              </w:rPr>
              <w:t>обра-зованию</w:t>
            </w:r>
            <w:proofErr w:type="spellEnd"/>
            <w:proofErr w:type="gramEnd"/>
            <w:r w:rsidRPr="004832CA">
              <w:rPr>
                <w:sz w:val="28"/>
                <w:szCs w:val="28"/>
                <w:lang w:val="ru-RU"/>
              </w:rPr>
              <w:t>, ОО</w:t>
            </w:r>
          </w:p>
        </w:tc>
      </w:tr>
      <w:tr w:rsidR="008D7909" w:rsidRPr="006E2B57" w:rsidTr="00BF0279">
        <w:trPr>
          <w:trHeight w:val="483"/>
        </w:trPr>
        <w:tc>
          <w:tcPr>
            <w:tcW w:w="3978" w:type="dxa"/>
            <w:vMerge w:val="restart"/>
          </w:tcPr>
          <w:p w:rsidR="008D7909" w:rsidRPr="00FA13AF" w:rsidRDefault="008D7909" w:rsidP="008741BE">
            <w:pPr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lastRenderedPageBreak/>
              <w:t>Сопровождение професси</w:t>
            </w:r>
            <w:r w:rsidRPr="00FA13AF">
              <w:rPr>
                <w:sz w:val="28"/>
                <w:szCs w:val="28"/>
                <w:lang w:val="ru-RU"/>
              </w:rPr>
              <w:t>о</w:t>
            </w:r>
            <w:r w:rsidRPr="00FA13AF">
              <w:rPr>
                <w:sz w:val="28"/>
                <w:szCs w:val="28"/>
                <w:lang w:val="ru-RU"/>
              </w:rPr>
              <w:t xml:space="preserve">нального самоопределения </w:t>
            </w:r>
            <w:proofErr w:type="gramStart"/>
            <w:r w:rsidRPr="00FA13A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6541" w:type="dxa"/>
          </w:tcPr>
          <w:p w:rsidR="008D7909" w:rsidRPr="00FA13AF" w:rsidRDefault="008D7909" w:rsidP="00483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Проведени</w:t>
            </w:r>
            <w:r w:rsidR="004832CA">
              <w:rPr>
                <w:sz w:val="28"/>
                <w:szCs w:val="28"/>
                <w:lang w:val="ru-RU"/>
              </w:rPr>
              <w:t>е опроса крупных работодателей района</w:t>
            </w:r>
            <w:r w:rsidRPr="00FA13AF">
              <w:rPr>
                <w:sz w:val="28"/>
                <w:szCs w:val="28"/>
                <w:lang w:val="ru-RU"/>
              </w:rPr>
              <w:t xml:space="preserve"> об участии в </w:t>
            </w:r>
            <w:proofErr w:type="spellStart"/>
            <w:r w:rsidRPr="00FA13AF">
              <w:rPr>
                <w:sz w:val="28"/>
                <w:szCs w:val="28"/>
                <w:lang w:val="ru-RU"/>
              </w:rPr>
              <w:t>профориентационных</w:t>
            </w:r>
            <w:proofErr w:type="spellEnd"/>
            <w:r w:rsidRPr="00FA13AF">
              <w:rPr>
                <w:sz w:val="28"/>
                <w:szCs w:val="28"/>
                <w:lang w:val="ru-RU"/>
              </w:rPr>
              <w:t xml:space="preserve"> мероприятиях для молодежи в </w:t>
            </w:r>
            <w:r w:rsidR="004832CA">
              <w:rPr>
                <w:sz w:val="28"/>
                <w:szCs w:val="28"/>
                <w:lang w:val="ru-RU"/>
              </w:rPr>
              <w:t>районе</w:t>
            </w:r>
          </w:p>
        </w:tc>
        <w:tc>
          <w:tcPr>
            <w:tcW w:w="2160" w:type="dxa"/>
          </w:tcPr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Постоянно, 2022</w:t>
            </w:r>
          </w:p>
        </w:tc>
        <w:tc>
          <w:tcPr>
            <w:tcW w:w="2489" w:type="dxa"/>
          </w:tcPr>
          <w:p w:rsidR="008D7909" w:rsidRPr="00FA13AF" w:rsidRDefault="004832CA" w:rsidP="00483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4832CA">
              <w:rPr>
                <w:sz w:val="28"/>
                <w:szCs w:val="28"/>
                <w:lang w:val="ru-RU"/>
              </w:rPr>
              <w:t xml:space="preserve">Комитет по </w:t>
            </w:r>
            <w:proofErr w:type="spellStart"/>
            <w:proofErr w:type="gramStart"/>
            <w:r w:rsidRPr="004832CA">
              <w:rPr>
                <w:sz w:val="28"/>
                <w:szCs w:val="28"/>
                <w:lang w:val="ru-RU"/>
              </w:rPr>
              <w:t>обра-зованию</w:t>
            </w:r>
            <w:proofErr w:type="spellEnd"/>
            <w:proofErr w:type="gramEnd"/>
          </w:p>
        </w:tc>
      </w:tr>
      <w:tr w:rsidR="008D7909" w:rsidRPr="00BB0743" w:rsidTr="00BF0279">
        <w:trPr>
          <w:trHeight w:val="483"/>
        </w:trPr>
        <w:tc>
          <w:tcPr>
            <w:tcW w:w="3978" w:type="dxa"/>
            <w:vMerge/>
          </w:tcPr>
          <w:p w:rsidR="008D7909" w:rsidRPr="00FA13AF" w:rsidRDefault="008D7909" w:rsidP="008741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541" w:type="dxa"/>
          </w:tcPr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FA13AF">
              <w:rPr>
                <w:sz w:val="28"/>
                <w:szCs w:val="28"/>
                <w:lang w:val="ru-RU"/>
              </w:rPr>
              <w:t>Организация экскурсий на высокотехнологичные и успешно развивающиеся</w:t>
            </w:r>
            <w:r w:rsidR="00B123E3">
              <w:rPr>
                <w:sz w:val="28"/>
                <w:szCs w:val="28"/>
                <w:lang w:val="ru-RU"/>
              </w:rPr>
              <w:t xml:space="preserve"> предприятия Хабаровского края, </w:t>
            </w:r>
            <w:r w:rsidRPr="00FA13AF">
              <w:rPr>
                <w:sz w:val="28"/>
                <w:szCs w:val="28"/>
                <w:lang w:val="ru-RU"/>
              </w:rPr>
              <w:t>образовательный туризм)</w:t>
            </w:r>
            <w:proofErr w:type="gramEnd"/>
          </w:p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60" w:type="dxa"/>
          </w:tcPr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постоянно</w:t>
            </w:r>
          </w:p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2021-2024</w:t>
            </w:r>
          </w:p>
        </w:tc>
        <w:tc>
          <w:tcPr>
            <w:tcW w:w="2489" w:type="dxa"/>
          </w:tcPr>
          <w:p w:rsidR="008D7909" w:rsidRPr="00FA13AF" w:rsidRDefault="00B123E3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B123E3">
              <w:rPr>
                <w:sz w:val="28"/>
                <w:szCs w:val="28"/>
                <w:lang w:val="ru-RU"/>
              </w:rPr>
              <w:t xml:space="preserve">Комитет по </w:t>
            </w:r>
            <w:proofErr w:type="spellStart"/>
            <w:proofErr w:type="gramStart"/>
            <w:r w:rsidRPr="00B123E3">
              <w:rPr>
                <w:sz w:val="28"/>
                <w:szCs w:val="28"/>
                <w:lang w:val="ru-RU"/>
              </w:rPr>
              <w:t>обра-зованию</w:t>
            </w:r>
            <w:proofErr w:type="spellEnd"/>
            <w:proofErr w:type="gramEnd"/>
            <w:r w:rsidRPr="00B123E3">
              <w:rPr>
                <w:sz w:val="28"/>
                <w:szCs w:val="28"/>
                <w:lang w:val="ru-RU"/>
              </w:rPr>
              <w:t>, ОО</w:t>
            </w:r>
          </w:p>
        </w:tc>
      </w:tr>
      <w:tr w:rsidR="008D7909" w:rsidRPr="00803630" w:rsidTr="00BF0279">
        <w:trPr>
          <w:trHeight w:val="483"/>
        </w:trPr>
        <w:tc>
          <w:tcPr>
            <w:tcW w:w="3978" w:type="dxa"/>
            <w:vMerge/>
          </w:tcPr>
          <w:p w:rsidR="008D7909" w:rsidRPr="00FA13AF" w:rsidRDefault="008D7909" w:rsidP="008741B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541" w:type="dxa"/>
          </w:tcPr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Проведение олимпиад, конкурсов профессионал</w:t>
            </w:r>
            <w:r w:rsidRPr="00FA13AF">
              <w:rPr>
                <w:sz w:val="28"/>
                <w:szCs w:val="28"/>
                <w:lang w:val="ru-RU"/>
              </w:rPr>
              <w:t>ь</w:t>
            </w:r>
            <w:r w:rsidRPr="00FA13AF">
              <w:rPr>
                <w:sz w:val="28"/>
                <w:szCs w:val="28"/>
                <w:lang w:val="ru-RU"/>
              </w:rPr>
              <w:t xml:space="preserve">ного мастерства обучающихся </w:t>
            </w:r>
          </w:p>
        </w:tc>
        <w:tc>
          <w:tcPr>
            <w:tcW w:w="2160" w:type="dxa"/>
          </w:tcPr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Ежегодно</w:t>
            </w:r>
          </w:p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до 31 декабря</w:t>
            </w:r>
          </w:p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2021-2024</w:t>
            </w:r>
          </w:p>
        </w:tc>
        <w:tc>
          <w:tcPr>
            <w:tcW w:w="2489" w:type="dxa"/>
          </w:tcPr>
          <w:p w:rsidR="008D7909" w:rsidRPr="00FA13AF" w:rsidRDefault="00B123E3" w:rsidP="008741BE">
            <w:pPr>
              <w:rPr>
                <w:sz w:val="28"/>
                <w:szCs w:val="28"/>
                <w:lang w:val="ru-RU"/>
              </w:rPr>
            </w:pPr>
            <w:r w:rsidRPr="00B123E3">
              <w:rPr>
                <w:sz w:val="28"/>
                <w:szCs w:val="28"/>
                <w:lang w:val="ru-RU"/>
              </w:rPr>
              <w:t xml:space="preserve">Комитет по </w:t>
            </w:r>
            <w:proofErr w:type="spellStart"/>
            <w:proofErr w:type="gramStart"/>
            <w:r w:rsidRPr="00B123E3">
              <w:rPr>
                <w:sz w:val="28"/>
                <w:szCs w:val="28"/>
                <w:lang w:val="ru-RU"/>
              </w:rPr>
              <w:t>обра-зованию</w:t>
            </w:r>
            <w:proofErr w:type="spellEnd"/>
            <w:proofErr w:type="gramEnd"/>
            <w:r w:rsidRPr="00B123E3">
              <w:rPr>
                <w:sz w:val="28"/>
                <w:szCs w:val="28"/>
                <w:lang w:val="ru-RU"/>
              </w:rPr>
              <w:t xml:space="preserve">, ОО </w:t>
            </w:r>
            <w:r w:rsidR="008D7909" w:rsidRPr="00FA13AF">
              <w:rPr>
                <w:sz w:val="28"/>
                <w:szCs w:val="28"/>
                <w:lang w:val="ru-RU"/>
              </w:rPr>
              <w:t>О</w:t>
            </w:r>
            <w:r w:rsidR="008D7909" w:rsidRPr="00FA13AF">
              <w:rPr>
                <w:sz w:val="28"/>
                <w:szCs w:val="28"/>
                <w:lang w:val="ru-RU"/>
              </w:rPr>
              <w:t>М</w:t>
            </w:r>
            <w:r w:rsidR="008D7909" w:rsidRPr="00FA13AF">
              <w:rPr>
                <w:sz w:val="28"/>
                <w:szCs w:val="28"/>
                <w:lang w:val="ru-RU"/>
              </w:rPr>
              <w:t>СУ</w:t>
            </w:r>
          </w:p>
          <w:p w:rsidR="008D7909" w:rsidRPr="00FA13AF" w:rsidRDefault="008D7909" w:rsidP="008741BE">
            <w:pPr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ПОО</w:t>
            </w:r>
          </w:p>
          <w:p w:rsidR="008D7909" w:rsidRPr="00FA13AF" w:rsidRDefault="008D7909" w:rsidP="008741BE">
            <w:pPr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ОО</w:t>
            </w:r>
          </w:p>
        </w:tc>
      </w:tr>
      <w:tr w:rsidR="008D7909" w:rsidRPr="00BB0743" w:rsidTr="00CA09C3">
        <w:trPr>
          <w:trHeight w:val="547"/>
        </w:trPr>
        <w:tc>
          <w:tcPr>
            <w:tcW w:w="15168" w:type="dxa"/>
            <w:gridSpan w:val="4"/>
          </w:tcPr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jc w:val="both"/>
              <w:rPr>
                <w:b/>
                <w:sz w:val="28"/>
                <w:szCs w:val="28"/>
                <w:lang w:val="ru-RU"/>
              </w:rPr>
            </w:pPr>
            <w:r w:rsidRPr="00FA13AF">
              <w:rPr>
                <w:b/>
                <w:sz w:val="28"/>
                <w:szCs w:val="28"/>
                <w:lang w:val="ru-RU"/>
              </w:rPr>
              <w:t>Доля педагогических работников Хабаровского края, прошедших программы повышения квалификации (в том числе дистанционно) по использованию инновационных практик профессионального самоопределения обуча</w:t>
            </w:r>
            <w:r w:rsidRPr="00FA13AF">
              <w:rPr>
                <w:b/>
                <w:sz w:val="28"/>
                <w:szCs w:val="28"/>
                <w:lang w:val="ru-RU"/>
              </w:rPr>
              <w:t>ю</w:t>
            </w:r>
            <w:r w:rsidRPr="00FA13AF">
              <w:rPr>
                <w:b/>
                <w:sz w:val="28"/>
                <w:szCs w:val="28"/>
                <w:lang w:val="ru-RU"/>
              </w:rPr>
              <w:t>щихся и трудоустройства выпускников, в том числе обучающихся с инвалидностью и ОВЗ, % от общего колич</w:t>
            </w:r>
            <w:r w:rsidRPr="00FA13AF">
              <w:rPr>
                <w:b/>
                <w:sz w:val="28"/>
                <w:szCs w:val="28"/>
                <w:lang w:val="ru-RU"/>
              </w:rPr>
              <w:t>е</w:t>
            </w:r>
            <w:r w:rsidRPr="00FA13AF">
              <w:rPr>
                <w:b/>
                <w:sz w:val="28"/>
                <w:szCs w:val="28"/>
                <w:lang w:val="ru-RU"/>
              </w:rPr>
              <w:t>ства педагогических работников</w:t>
            </w:r>
          </w:p>
        </w:tc>
      </w:tr>
      <w:tr w:rsidR="008D7909" w:rsidRPr="00BB0743" w:rsidTr="00BF0279">
        <w:trPr>
          <w:trHeight w:val="547"/>
        </w:trPr>
        <w:tc>
          <w:tcPr>
            <w:tcW w:w="3978" w:type="dxa"/>
          </w:tcPr>
          <w:p w:rsidR="008D7909" w:rsidRPr="00FA13AF" w:rsidRDefault="008D7909" w:rsidP="008741BE">
            <w:pPr>
              <w:jc w:val="both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Мероприятия для педагогич</w:t>
            </w:r>
            <w:r w:rsidRPr="00FA13AF">
              <w:rPr>
                <w:sz w:val="28"/>
                <w:szCs w:val="28"/>
                <w:lang w:val="ru-RU"/>
              </w:rPr>
              <w:t>е</w:t>
            </w:r>
            <w:r w:rsidRPr="00FA13AF">
              <w:rPr>
                <w:sz w:val="28"/>
                <w:szCs w:val="28"/>
                <w:lang w:val="ru-RU"/>
              </w:rPr>
              <w:t>ских работников и специал</w:t>
            </w:r>
            <w:r w:rsidRPr="00FA13AF">
              <w:rPr>
                <w:sz w:val="28"/>
                <w:szCs w:val="28"/>
                <w:lang w:val="ru-RU"/>
              </w:rPr>
              <w:t>и</w:t>
            </w:r>
            <w:r w:rsidRPr="00FA13AF">
              <w:rPr>
                <w:sz w:val="28"/>
                <w:szCs w:val="28"/>
                <w:lang w:val="ru-RU"/>
              </w:rPr>
              <w:t>стов, занимающихся вопрос</w:t>
            </w:r>
            <w:r w:rsidRPr="00FA13AF">
              <w:rPr>
                <w:sz w:val="28"/>
                <w:szCs w:val="28"/>
                <w:lang w:val="ru-RU"/>
              </w:rPr>
              <w:t>а</w:t>
            </w:r>
            <w:r w:rsidRPr="00FA13AF">
              <w:rPr>
                <w:sz w:val="28"/>
                <w:szCs w:val="28"/>
                <w:lang w:val="ru-RU"/>
              </w:rPr>
              <w:t>ми профориентации, сам</w:t>
            </w:r>
            <w:r w:rsidRPr="00FA13AF">
              <w:rPr>
                <w:sz w:val="28"/>
                <w:szCs w:val="28"/>
                <w:lang w:val="ru-RU"/>
              </w:rPr>
              <w:t>о</w:t>
            </w:r>
            <w:r w:rsidRPr="00FA13AF">
              <w:rPr>
                <w:sz w:val="28"/>
                <w:szCs w:val="28"/>
                <w:lang w:val="ru-RU"/>
              </w:rPr>
              <w:t xml:space="preserve">определения и </w:t>
            </w:r>
            <w:proofErr w:type="gramStart"/>
            <w:r w:rsidRPr="00FA13AF">
              <w:rPr>
                <w:sz w:val="28"/>
                <w:szCs w:val="28"/>
                <w:lang w:val="ru-RU"/>
              </w:rPr>
              <w:t>трудоустро</w:t>
            </w:r>
            <w:r w:rsidRPr="00FA13AF">
              <w:rPr>
                <w:sz w:val="28"/>
                <w:szCs w:val="28"/>
                <w:lang w:val="ru-RU"/>
              </w:rPr>
              <w:t>й</w:t>
            </w:r>
            <w:r w:rsidRPr="00FA13AF">
              <w:rPr>
                <w:sz w:val="28"/>
                <w:szCs w:val="28"/>
                <w:lang w:val="ru-RU"/>
              </w:rPr>
              <w:t>ства</w:t>
            </w:r>
            <w:proofErr w:type="gramEnd"/>
            <w:r w:rsidRPr="00FA13AF">
              <w:rPr>
                <w:sz w:val="28"/>
                <w:szCs w:val="28"/>
                <w:lang w:val="ru-RU"/>
              </w:rPr>
              <w:t xml:space="preserve"> обучающихся в общео</w:t>
            </w:r>
            <w:r w:rsidRPr="00FA13AF">
              <w:rPr>
                <w:sz w:val="28"/>
                <w:szCs w:val="28"/>
                <w:lang w:val="ru-RU"/>
              </w:rPr>
              <w:t>б</w:t>
            </w:r>
            <w:r w:rsidRPr="00FA13AF">
              <w:rPr>
                <w:sz w:val="28"/>
                <w:szCs w:val="28"/>
                <w:lang w:val="ru-RU"/>
              </w:rPr>
              <w:t>разовательных организациях и СПО</w:t>
            </w:r>
          </w:p>
        </w:tc>
        <w:tc>
          <w:tcPr>
            <w:tcW w:w="6541" w:type="dxa"/>
          </w:tcPr>
          <w:p w:rsidR="008D7909" w:rsidRPr="00FA13AF" w:rsidRDefault="00B123E3" w:rsidP="00B123E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 курсах (модулях</w:t>
            </w:r>
            <w:r w:rsidR="008D7909" w:rsidRPr="00FA13AF">
              <w:rPr>
                <w:sz w:val="28"/>
                <w:szCs w:val="28"/>
                <w:lang w:val="ru-RU"/>
              </w:rPr>
              <w:t xml:space="preserve"> курсов) повышения квалификации по вопросам проектирования нового содержания и моделей деятельности по самоопр</w:t>
            </w:r>
            <w:r w:rsidR="008D7909" w:rsidRPr="00FA13AF">
              <w:rPr>
                <w:sz w:val="28"/>
                <w:szCs w:val="28"/>
                <w:lang w:val="ru-RU"/>
              </w:rPr>
              <w:t>е</w:t>
            </w:r>
            <w:r w:rsidR="008D7909" w:rsidRPr="00FA13AF">
              <w:rPr>
                <w:sz w:val="28"/>
                <w:szCs w:val="28"/>
                <w:lang w:val="ru-RU"/>
              </w:rPr>
              <w:t>делению и профориентации обучающихся, включая обучающихся с инвалидностью и ОВЗ, на всех уровнях образования, ранней профориентации, пр</w:t>
            </w:r>
            <w:r w:rsidR="008D7909" w:rsidRPr="00FA13AF">
              <w:rPr>
                <w:sz w:val="28"/>
                <w:szCs w:val="28"/>
                <w:lang w:val="ru-RU"/>
              </w:rPr>
              <w:t>о</w:t>
            </w:r>
            <w:r w:rsidR="008D7909" w:rsidRPr="00FA13AF">
              <w:rPr>
                <w:sz w:val="28"/>
                <w:szCs w:val="28"/>
                <w:lang w:val="ru-RU"/>
              </w:rPr>
              <w:t>блемам современного рынка труда, прогнозиров</w:t>
            </w:r>
            <w:r w:rsidR="008D7909" w:rsidRPr="00FA13AF">
              <w:rPr>
                <w:sz w:val="28"/>
                <w:szCs w:val="28"/>
                <w:lang w:val="ru-RU"/>
              </w:rPr>
              <w:t>а</w:t>
            </w:r>
            <w:r w:rsidR="008D7909" w:rsidRPr="00FA13AF">
              <w:rPr>
                <w:sz w:val="28"/>
                <w:szCs w:val="28"/>
                <w:lang w:val="ru-RU"/>
              </w:rPr>
              <w:t>ния кадровых потребностей, профессиональной тр</w:t>
            </w:r>
            <w:r w:rsidR="008D7909" w:rsidRPr="00FA13AF">
              <w:rPr>
                <w:sz w:val="28"/>
                <w:szCs w:val="28"/>
                <w:lang w:val="ru-RU"/>
              </w:rPr>
              <w:t>а</w:t>
            </w:r>
            <w:r w:rsidR="008D7909" w:rsidRPr="00FA13AF">
              <w:rPr>
                <w:sz w:val="28"/>
                <w:szCs w:val="28"/>
                <w:lang w:val="ru-RU"/>
              </w:rPr>
              <w:t>ектории молодых специалистов, в том числе в д</w:t>
            </w:r>
            <w:r w:rsidR="008D7909" w:rsidRPr="00FA13AF">
              <w:rPr>
                <w:sz w:val="28"/>
                <w:szCs w:val="28"/>
                <w:lang w:val="ru-RU"/>
              </w:rPr>
              <w:t>и</w:t>
            </w:r>
            <w:r w:rsidR="008D7909" w:rsidRPr="00FA13AF">
              <w:rPr>
                <w:sz w:val="28"/>
                <w:szCs w:val="28"/>
                <w:lang w:val="ru-RU"/>
              </w:rPr>
              <w:t>станционном формате</w:t>
            </w:r>
          </w:p>
        </w:tc>
        <w:tc>
          <w:tcPr>
            <w:tcW w:w="2160" w:type="dxa"/>
          </w:tcPr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 xml:space="preserve">Ежегодно </w:t>
            </w:r>
            <w:r w:rsidRPr="00FA13AF">
              <w:rPr>
                <w:sz w:val="28"/>
                <w:szCs w:val="28"/>
                <w:lang w:val="ru-RU"/>
              </w:rPr>
              <w:br/>
              <w:t>до 31 декабря</w:t>
            </w:r>
          </w:p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2020-2024</w:t>
            </w:r>
          </w:p>
        </w:tc>
        <w:tc>
          <w:tcPr>
            <w:tcW w:w="2489" w:type="dxa"/>
          </w:tcPr>
          <w:p w:rsidR="008D7909" w:rsidRPr="00FA13AF" w:rsidRDefault="00412417" w:rsidP="00FA13AF">
            <w:pPr>
              <w:rPr>
                <w:sz w:val="28"/>
                <w:szCs w:val="28"/>
                <w:lang w:val="ru-RU"/>
              </w:rPr>
            </w:pPr>
            <w:r w:rsidRPr="00412417">
              <w:rPr>
                <w:sz w:val="28"/>
                <w:szCs w:val="28"/>
                <w:lang w:val="ru-RU"/>
              </w:rPr>
              <w:t xml:space="preserve">Комитет по </w:t>
            </w:r>
            <w:proofErr w:type="spellStart"/>
            <w:proofErr w:type="gramStart"/>
            <w:r w:rsidRPr="00412417">
              <w:rPr>
                <w:sz w:val="28"/>
                <w:szCs w:val="28"/>
                <w:lang w:val="ru-RU"/>
              </w:rPr>
              <w:t>обра-зованию</w:t>
            </w:r>
            <w:proofErr w:type="spellEnd"/>
            <w:proofErr w:type="gramEnd"/>
            <w:r w:rsidRPr="00412417">
              <w:rPr>
                <w:sz w:val="28"/>
                <w:szCs w:val="28"/>
                <w:lang w:val="ru-RU"/>
              </w:rPr>
              <w:t xml:space="preserve">, ОО </w:t>
            </w:r>
          </w:p>
        </w:tc>
      </w:tr>
      <w:tr w:rsidR="008D7909" w:rsidRPr="00BB0743" w:rsidTr="00CA09C3">
        <w:trPr>
          <w:trHeight w:val="547"/>
        </w:trPr>
        <w:tc>
          <w:tcPr>
            <w:tcW w:w="15168" w:type="dxa"/>
            <w:gridSpan w:val="4"/>
          </w:tcPr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jc w:val="both"/>
              <w:rPr>
                <w:b/>
                <w:sz w:val="28"/>
                <w:szCs w:val="28"/>
                <w:lang w:val="ru-RU"/>
              </w:rPr>
            </w:pPr>
            <w:r w:rsidRPr="00FA13AF">
              <w:rPr>
                <w:b/>
                <w:sz w:val="28"/>
                <w:szCs w:val="28"/>
                <w:lang w:val="ru-RU"/>
              </w:rPr>
              <w:lastRenderedPageBreak/>
              <w:t>Общее число обучающихся Хабаровского края, прошедших экскурсии/стажировки/практику/мастер-классы/профессиональные пробы на предприятиях, организациях, производственных мастерских професси</w:t>
            </w:r>
            <w:r w:rsidRPr="00FA13AF">
              <w:rPr>
                <w:b/>
                <w:sz w:val="28"/>
                <w:szCs w:val="28"/>
                <w:lang w:val="ru-RU"/>
              </w:rPr>
              <w:t>о</w:t>
            </w:r>
            <w:r w:rsidRPr="00FA13AF">
              <w:rPr>
                <w:b/>
                <w:sz w:val="28"/>
                <w:szCs w:val="28"/>
                <w:lang w:val="ru-RU"/>
              </w:rPr>
              <w:t>нальных образовательных организаций Хабаровского края, % от общего количества обучающихся</w:t>
            </w:r>
          </w:p>
        </w:tc>
      </w:tr>
      <w:tr w:rsidR="008D7909" w:rsidRPr="00BB0743" w:rsidTr="00BF0279">
        <w:trPr>
          <w:trHeight w:val="547"/>
        </w:trPr>
        <w:tc>
          <w:tcPr>
            <w:tcW w:w="3978" w:type="dxa"/>
            <w:vMerge w:val="restart"/>
          </w:tcPr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Мероприятия совместно с учреждениями/предприятиями, образовательными организ</w:t>
            </w:r>
            <w:r w:rsidRPr="00FA13AF">
              <w:rPr>
                <w:sz w:val="28"/>
                <w:szCs w:val="28"/>
                <w:lang w:val="ru-RU"/>
              </w:rPr>
              <w:t>а</w:t>
            </w:r>
            <w:r w:rsidRPr="00FA13AF">
              <w:rPr>
                <w:sz w:val="28"/>
                <w:szCs w:val="28"/>
                <w:lang w:val="ru-RU"/>
              </w:rPr>
              <w:t xml:space="preserve">циями, центрами </w:t>
            </w:r>
            <w:proofErr w:type="spellStart"/>
            <w:r w:rsidRPr="00FA13AF">
              <w:rPr>
                <w:sz w:val="28"/>
                <w:szCs w:val="28"/>
                <w:lang w:val="ru-RU"/>
              </w:rPr>
              <w:t>профорие</w:t>
            </w:r>
            <w:r w:rsidRPr="00FA13AF">
              <w:rPr>
                <w:sz w:val="28"/>
                <w:szCs w:val="28"/>
                <w:lang w:val="ru-RU"/>
              </w:rPr>
              <w:t>н</w:t>
            </w:r>
            <w:r w:rsidRPr="00FA13AF">
              <w:rPr>
                <w:sz w:val="28"/>
                <w:szCs w:val="28"/>
                <w:lang w:val="ru-RU"/>
              </w:rPr>
              <w:t>тационной</w:t>
            </w:r>
            <w:proofErr w:type="spellEnd"/>
            <w:r w:rsidRPr="00FA13AF">
              <w:rPr>
                <w:sz w:val="28"/>
                <w:szCs w:val="28"/>
                <w:lang w:val="ru-RU"/>
              </w:rPr>
              <w:t xml:space="preserve"> работы, практич</w:t>
            </w:r>
            <w:r w:rsidRPr="00FA13AF">
              <w:rPr>
                <w:sz w:val="28"/>
                <w:szCs w:val="28"/>
                <w:lang w:val="ru-RU"/>
              </w:rPr>
              <w:t>е</w:t>
            </w:r>
            <w:r w:rsidRPr="00FA13AF">
              <w:rPr>
                <w:sz w:val="28"/>
                <w:szCs w:val="28"/>
                <w:lang w:val="ru-RU"/>
              </w:rPr>
              <w:t>ской подготовки</w:t>
            </w:r>
          </w:p>
        </w:tc>
        <w:tc>
          <w:tcPr>
            <w:tcW w:w="6541" w:type="dxa"/>
          </w:tcPr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Реализация мероприятий проекта по ранней пр</w:t>
            </w:r>
            <w:r w:rsidRPr="00FA13AF">
              <w:rPr>
                <w:sz w:val="28"/>
                <w:szCs w:val="28"/>
                <w:lang w:val="ru-RU"/>
              </w:rPr>
              <w:t>о</w:t>
            </w:r>
            <w:r w:rsidRPr="00FA13AF">
              <w:rPr>
                <w:sz w:val="28"/>
                <w:szCs w:val="28"/>
                <w:lang w:val="ru-RU"/>
              </w:rPr>
              <w:t xml:space="preserve">фессиональной </w:t>
            </w:r>
            <w:proofErr w:type="gramStart"/>
            <w:r w:rsidRPr="00FA13AF">
              <w:rPr>
                <w:sz w:val="28"/>
                <w:szCs w:val="28"/>
                <w:lang w:val="ru-RU"/>
              </w:rPr>
              <w:t>ориентации</w:t>
            </w:r>
            <w:proofErr w:type="gramEnd"/>
            <w:r w:rsidRPr="00FA13AF">
              <w:rPr>
                <w:sz w:val="28"/>
                <w:szCs w:val="28"/>
                <w:lang w:val="ru-RU"/>
              </w:rPr>
              <w:t xml:space="preserve"> обучающихся 6-11 кла</w:t>
            </w:r>
            <w:r w:rsidRPr="00FA13AF">
              <w:rPr>
                <w:sz w:val="28"/>
                <w:szCs w:val="28"/>
                <w:lang w:val="ru-RU"/>
              </w:rPr>
              <w:t>с</w:t>
            </w:r>
            <w:r w:rsidRPr="00FA13AF">
              <w:rPr>
                <w:sz w:val="28"/>
                <w:szCs w:val="28"/>
                <w:lang w:val="ru-RU"/>
              </w:rPr>
              <w:t>сов общеобразовательных организаций "Билет в б</w:t>
            </w:r>
            <w:r w:rsidRPr="00FA13AF">
              <w:rPr>
                <w:sz w:val="28"/>
                <w:szCs w:val="28"/>
                <w:lang w:val="ru-RU"/>
              </w:rPr>
              <w:t>у</w:t>
            </w:r>
            <w:r w:rsidRPr="00FA13AF">
              <w:rPr>
                <w:sz w:val="28"/>
                <w:szCs w:val="28"/>
                <w:lang w:val="ru-RU"/>
              </w:rPr>
              <w:t>дущее"</w:t>
            </w:r>
          </w:p>
        </w:tc>
        <w:tc>
          <w:tcPr>
            <w:tcW w:w="2160" w:type="dxa"/>
          </w:tcPr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 xml:space="preserve">Ежегодно </w:t>
            </w:r>
            <w:r w:rsidRPr="00FA13AF">
              <w:rPr>
                <w:sz w:val="28"/>
                <w:szCs w:val="28"/>
                <w:lang w:val="ru-RU"/>
              </w:rPr>
              <w:br/>
              <w:t>до 31 декабря</w:t>
            </w:r>
          </w:p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2020-2024</w:t>
            </w:r>
          </w:p>
        </w:tc>
        <w:tc>
          <w:tcPr>
            <w:tcW w:w="2489" w:type="dxa"/>
          </w:tcPr>
          <w:p w:rsidR="008D7909" w:rsidRPr="00FA13AF" w:rsidRDefault="00412417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  <w:szCs w:val="28"/>
                <w:lang w:val="ru-RU"/>
              </w:rPr>
            </w:pPr>
            <w:r w:rsidRPr="00412417">
              <w:rPr>
                <w:sz w:val="28"/>
                <w:szCs w:val="28"/>
                <w:lang w:val="ru-RU"/>
              </w:rPr>
              <w:t xml:space="preserve">Комитет по </w:t>
            </w:r>
            <w:proofErr w:type="spellStart"/>
            <w:proofErr w:type="gramStart"/>
            <w:r w:rsidRPr="00412417">
              <w:rPr>
                <w:sz w:val="28"/>
                <w:szCs w:val="28"/>
                <w:lang w:val="ru-RU"/>
              </w:rPr>
              <w:t>обра-зованию</w:t>
            </w:r>
            <w:proofErr w:type="spellEnd"/>
            <w:proofErr w:type="gramEnd"/>
            <w:r w:rsidRPr="00412417">
              <w:rPr>
                <w:sz w:val="28"/>
                <w:szCs w:val="28"/>
                <w:lang w:val="ru-RU"/>
              </w:rPr>
              <w:t>, ОО</w:t>
            </w:r>
          </w:p>
        </w:tc>
      </w:tr>
      <w:tr w:rsidR="008D7909" w:rsidRPr="00BB0743" w:rsidTr="00BF0279">
        <w:trPr>
          <w:trHeight w:val="547"/>
        </w:trPr>
        <w:tc>
          <w:tcPr>
            <w:tcW w:w="3978" w:type="dxa"/>
            <w:vMerge/>
          </w:tcPr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</w:p>
        </w:tc>
        <w:tc>
          <w:tcPr>
            <w:tcW w:w="6541" w:type="dxa"/>
          </w:tcPr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Всероссийская акция "Неделя без турникета"</w:t>
            </w:r>
          </w:p>
        </w:tc>
        <w:tc>
          <w:tcPr>
            <w:tcW w:w="2160" w:type="dxa"/>
          </w:tcPr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Ежегодно,</w:t>
            </w:r>
          </w:p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 xml:space="preserve"> апрель, </w:t>
            </w:r>
            <w:r w:rsidR="00BF0279">
              <w:rPr>
                <w:sz w:val="28"/>
                <w:szCs w:val="28"/>
                <w:lang w:val="ru-RU"/>
              </w:rPr>
              <w:br/>
            </w:r>
            <w:r w:rsidRPr="00FA13AF">
              <w:rPr>
                <w:sz w:val="28"/>
                <w:szCs w:val="28"/>
                <w:lang w:val="ru-RU"/>
              </w:rPr>
              <w:t>октябрь</w:t>
            </w:r>
          </w:p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2021-2024</w:t>
            </w:r>
          </w:p>
        </w:tc>
        <w:tc>
          <w:tcPr>
            <w:tcW w:w="2489" w:type="dxa"/>
          </w:tcPr>
          <w:p w:rsidR="008D7909" w:rsidRPr="00FA13AF" w:rsidRDefault="00412417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  <w:szCs w:val="28"/>
                <w:lang w:val="ru-RU"/>
              </w:rPr>
            </w:pPr>
            <w:r w:rsidRPr="00412417">
              <w:rPr>
                <w:sz w:val="28"/>
                <w:szCs w:val="28"/>
                <w:lang w:val="ru-RU"/>
              </w:rPr>
              <w:t xml:space="preserve">Комитет по </w:t>
            </w:r>
            <w:proofErr w:type="spellStart"/>
            <w:proofErr w:type="gramStart"/>
            <w:r w:rsidRPr="00412417">
              <w:rPr>
                <w:sz w:val="28"/>
                <w:szCs w:val="28"/>
                <w:lang w:val="ru-RU"/>
              </w:rPr>
              <w:t>обра-зованию</w:t>
            </w:r>
            <w:proofErr w:type="spellEnd"/>
            <w:proofErr w:type="gramEnd"/>
            <w:r w:rsidRPr="00412417">
              <w:rPr>
                <w:sz w:val="28"/>
                <w:szCs w:val="28"/>
                <w:lang w:val="ru-RU"/>
              </w:rPr>
              <w:t>, ОО</w:t>
            </w:r>
          </w:p>
        </w:tc>
      </w:tr>
      <w:tr w:rsidR="008D7909" w:rsidRPr="00BB0743" w:rsidTr="00CA09C3">
        <w:trPr>
          <w:trHeight w:val="547"/>
        </w:trPr>
        <w:tc>
          <w:tcPr>
            <w:tcW w:w="15168" w:type="dxa"/>
            <w:gridSpan w:val="4"/>
          </w:tcPr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jc w:val="both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FA13AF">
              <w:rPr>
                <w:b/>
                <w:sz w:val="28"/>
                <w:szCs w:val="28"/>
                <w:lang w:val="ru-RU"/>
              </w:rPr>
              <w:t xml:space="preserve">Общее число детей младшего школьного возраста, принявших участие в </w:t>
            </w:r>
            <w:proofErr w:type="spellStart"/>
            <w:r w:rsidRPr="00FA13AF">
              <w:rPr>
                <w:b/>
                <w:sz w:val="28"/>
                <w:szCs w:val="28"/>
                <w:lang w:val="ru-RU"/>
              </w:rPr>
              <w:t>профориентационных</w:t>
            </w:r>
            <w:proofErr w:type="spellEnd"/>
            <w:r w:rsidRPr="00FA13AF">
              <w:rPr>
                <w:b/>
                <w:sz w:val="28"/>
                <w:szCs w:val="28"/>
                <w:lang w:val="ru-RU"/>
              </w:rPr>
              <w:t xml:space="preserve"> мероприяти</w:t>
            </w:r>
            <w:r w:rsidR="00803630">
              <w:rPr>
                <w:b/>
                <w:sz w:val="28"/>
                <w:szCs w:val="28"/>
                <w:lang w:val="ru-RU"/>
              </w:rPr>
              <w:t>я</w:t>
            </w:r>
            <w:r w:rsidRPr="00FA13AF">
              <w:rPr>
                <w:b/>
                <w:sz w:val="28"/>
                <w:szCs w:val="28"/>
                <w:lang w:val="ru-RU"/>
              </w:rPr>
              <w:t xml:space="preserve">х </w:t>
            </w:r>
            <w:r w:rsidR="004707AF">
              <w:rPr>
                <w:b/>
                <w:sz w:val="28"/>
                <w:szCs w:val="28"/>
                <w:lang w:val="ru-RU"/>
              </w:rPr>
              <w:br/>
            </w:r>
            <w:r w:rsidRPr="00FA13AF">
              <w:rPr>
                <w:b/>
                <w:sz w:val="28"/>
                <w:szCs w:val="28"/>
                <w:lang w:val="ru-RU"/>
              </w:rPr>
              <w:t>(семинарах, лекциях, классных часах, презентациях профессий и предприятий, беседах, играх, % от общего кол</w:t>
            </w:r>
            <w:r w:rsidRPr="00FA13AF">
              <w:rPr>
                <w:b/>
                <w:sz w:val="28"/>
                <w:szCs w:val="28"/>
                <w:lang w:val="ru-RU"/>
              </w:rPr>
              <w:t>и</w:t>
            </w:r>
            <w:r w:rsidRPr="00FA13AF">
              <w:rPr>
                <w:b/>
                <w:sz w:val="28"/>
                <w:szCs w:val="28"/>
                <w:lang w:val="ru-RU"/>
              </w:rPr>
              <w:t>чества обучающихся</w:t>
            </w:r>
            <w:proofErr w:type="gramEnd"/>
          </w:p>
        </w:tc>
      </w:tr>
      <w:tr w:rsidR="008D7909" w:rsidRPr="00BB0743" w:rsidTr="00BF0279">
        <w:trPr>
          <w:trHeight w:val="547"/>
        </w:trPr>
        <w:tc>
          <w:tcPr>
            <w:tcW w:w="3978" w:type="dxa"/>
            <w:vMerge w:val="restart"/>
          </w:tcPr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Проведение ранней профор</w:t>
            </w:r>
            <w:r w:rsidRPr="00FA13AF">
              <w:rPr>
                <w:sz w:val="28"/>
                <w:szCs w:val="28"/>
                <w:lang w:val="ru-RU"/>
              </w:rPr>
              <w:t>и</w:t>
            </w:r>
            <w:r w:rsidRPr="00FA13AF">
              <w:rPr>
                <w:sz w:val="28"/>
                <w:szCs w:val="28"/>
                <w:lang w:val="ru-RU"/>
              </w:rPr>
              <w:t xml:space="preserve">ентации </w:t>
            </w:r>
            <w:proofErr w:type="gramStart"/>
            <w:r w:rsidRPr="00FA13A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6541" w:type="dxa"/>
          </w:tcPr>
          <w:p w:rsidR="008D7909" w:rsidRPr="00FA13AF" w:rsidRDefault="008D7909" w:rsidP="00FA13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 xml:space="preserve">Проведение </w:t>
            </w:r>
            <w:proofErr w:type="spellStart"/>
            <w:r w:rsidRPr="00FA13AF">
              <w:rPr>
                <w:sz w:val="28"/>
                <w:szCs w:val="28"/>
                <w:lang w:val="ru-RU"/>
              </w:rPr>
              <w:t>профориентационных</w:t>
            </w:r>
            <w:proofErr w:type="spellEnd"/>
            <w:r w:rsidRPr="00FA13AF">
              <w:rPr>
                <w:sz w:val="28"/>
                <w:szCs w:val="28"/>
                <w:lang w:val="ru-RU"/>
              </w:rPr>
              <w:t xml:space="preserve"> мероприятий для детей младшего школьного возраста (лекции, клас</w:t>
            </w:r>
            <w:r w:rsidRPr="00FA13AF">
              <w:rPr>
                <w:sz w:val="28"/>
                <w:szCs w:val="28"/>
                <w:lang w:val="ru-RU"/>
              </w:rPr>
              <w:t>с</w:t>
            </w:r>
            <w:r w:rsidRPr="00FA13AF">
              <w:rPr>
                <w:sz w:val="28"/>
                <w:szCs w:val="28"/>
                <w:lang w:val="ru-RU"/>
              </w:rPr>
              <w:t>ные часы, презентации профессий и предприятий, беседы, игры, в том числе на основе разработанного методического комплекса инновационных практик профессионального самоопределения обучающи</w:t>
            </w:r>
            <w:r w:rsidRPr="00FA13AF">
              <w:rPr>
                <w:sz w:val="28"/>
                <w:szCs w:val="28"/>
                <w:lang w:val="ru-RU"/>
              </w:rPr>
              <w:t>х</w:t>
            </w:r>
            <w:r w:rsidRPr="00FA13AF">
              <w:rPr>
                <w:sz w:val="28"/>
                <w:szCs w:val="28"/>
                <w:lang w:val="ru-RU"/>
              </w:rPr>
              <w:t>ся)</w:t>
            </w:r>
            <w:r w:rsidR="00FA13A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13AF">
              <w:rPr>
                <w:sz w:val="28"/>
                <w:szCs w:val="28"/>
                <w:lang w:val="ru-RU"/>
              </w:rPr>
              <w:t>Бэбискиллс</w:t>
            </w:r>
            <w:proofErr w:type="spellEnd"/>
          </w:p>
        </w:tc>
        <w:tc>
          <w:tcPr>
            <w:tcW w:w="2160" w:type="dxa"/>
          </w:tcPr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 xml:space="preserve">Ежегодно </w:t>
            </w:r>
            <w:r w:rsidRPr="00FA13AF">
              <w:rPr>
                <w:sz w:val="28"/>
                <w:szCs w:val="28"/>
                <w:lang w:val="ru-RU"/>
              </w:rPr>
              <w:br/>
              <w:t>до 31 декабря</w:t>
            </w:r>
          </w:p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2020-2024</w:t>
            </w:r>
          </w:p>
        </w:tc>
        <w:tc>
          <w:tcPr>
            <w:tcW w:w="2489" w:type="dxa"/>
          </w:tcPr>
          <w:p w:rsidR="008D7909" w:rsidRPr="00FA13AF" w:rsidRDefault="00412417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412417">
              <w:rPr>
                <w:sz w:val="28"/>
                <w:szCs w:val="28"/>
                <w:lang w:val="ru-RU"/>
              </w:rPr>
              <w:t xml:space="preserve">Комитет по </w:t>
            </w:r>
            <w:proofErr w:type="spellStart"/>
            <w:proofErr w:type="gramStart"/>
            <w:r w:rsidRPr="00412417">
              <w:rPr>
                <w:sz w:val="28"/>
                <w:szCs w:val="28"/>
                <w:lang w:val="ru-RU"/>
              </w:rPr>
              <w:t>обра-зованию</w:t>
            </w:r>
            <w:proofErr w:type="spellEnd"/>
            <w:proofErr w:type="gramEnd"/>
            <w:r w:rsidRPr="00412417">
              <w:rPr>
                <w:sz w:val="28"/>
                <w:szCs w:val="28"/>
                <w:lang w:val="ru-RU"/>
              </w:rPr>
              <w:t>, ОО</w:t>
            </w:r>
          </w:p>
        </w:tc>
      </w:tr>
      <w:tr w:rsidR="008D7909" w:rsidRPr="00BB0743" w:rsidTr="00BF0279">
        <w:trPr>
          <w:trHeight w:val="547"/>
        </w:trPr>
        <w:tc>
          <w:tcPr>
            <w:tcW w:w="3978" w:type="dxa"/>
            <w:vMerge/>
          </w:tcPr>
          <w:p w:rsidR="008D7909" w:rsidRPr="00FA58AC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6541" w:type="dxa"/>
          </w:tcPr>
          <w:p w:rsidR="008D7909" w:rsidRPr="00FA13AF" w:rsidRDefault="008D7909" w:rsidP="00412417">
            <w:pPr>
              <w:jc w:val="both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 xml:space="preserve">Проведение </w:t>
            </w:r>
            <w:proofErr w:type="spellStart"/>
            <w:r w:rsidRPr="00FA13AF">
              <w:rPr>
                <w:sz w:val="28"/>
                <w:szCs w:val="28"/>
                <w:lang w:val="ru-RU"/>
              </w:rPr>
              <w:t>профориентационных</w:t>
            </w:r>
            <w:proofErr w:type="spellEnd"/>
            <w:r w:rsidRPr="00FA13AF">
              <w:rPr>
                <w:sz w:val="28"/>
                <w:szCs w:val="28"/>
                <w:lang w:val="ru-RU"/>
              </w:rPr>
              <w:t xml:space="preserve"> площадок для детей младшего школьного возраста в рамках </w:t>
            </w:r>
            <w:r w:rsidR="00412417">
              <w:rPr>
                <w:sz w:val="28"/>
                <w:szCs w:val="28"/>
                <w:lang w:val="ru-RU"/>
              </w:rPr>
              <w:t>ра</w:t>
            </w:r>
            <w:r w:rsidR="00412417">
              <w:rPr>
                <w:sz w:val="28"/>
                <w:szCs w:val="28"/>
                <w:lang w:val="ru-RU"/>
              </w:rPr>
              <w:t>й</w:t>
            </w:r>
            <w:r w:rsidR="00412417">
              <w:rPr>
                <w:sz w:val="28"/>
                <w:szCs w:val="28"/>
                <w:lang w:val="ru-RU"/>
              </w:rPr>
              <w:t xml:space="preserve">онных </w:t>
            </w:r>
            <w:r w:rsidRPr="00FA13AF">
              <w:rPr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2160" w:type="dxa"/>
          </w:tcPr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 xml:space="preserve">Ежегодно </w:t>
            </w:r>
            <w:r w:rsidRPr="00FA13AF">
              <w:rPr>
                <w:sz w:val="28"/>
                <w:szCs w:val="28"/>
                <w:lang w:val="ru-RU"/>
              </w:rPr>
              <w:br/>
              <w:t>до 31 декабря</w:t>
            </w:r>
          </w:p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2020-2024</w:t>
            </w:r>
          </w:p>
        </w:tc>
        <w:tc>
          <w:tcPr>
            <w:tcW w:w="2489" w:type="dxa"/>
          </w:tcPr>
          <w:p w:rsidR="008D7909" w:rsidRPr="00FA13AF" w:rsidRDefault="00412417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412417">
              <w:rPr>
                <w:sz w:val="28"/>
                <w:szCs w:val="28"/>
                <w:lang w:val="ru-RU"/>
              </w:rPr>
              <w:t xml:space="preserve">Комитет по </w:t>
            </w:r>
            <w:proofErr w:type="spellStart"/>
            <w:proofErr w:type="gramStart"/>
            <w:r w:rsidRPr="00412417">
              <w:rPr>
                <w:sz w:val="28"/>
                <w:szCs w:val="28"/>
                <w:lang w:val="ru-RU"/>
              </w:rPr>
              <w:t>обра-зованию</w:t>
            </w:r>
            <w:proofErr w:type="spellEnd"/>
            <w:proofErr w:type="gramEnd"/>
            <w:r w:rsidRPr="00412417">
              <w:rPr>
                <w:sz w:val="28"/>
                <w:szCs w:val="28"/>
                <w:lang w:val="ru-RU"/>
              </w:rPr>
              <w:t>, ОО</w:t>
            </w:r>
          </w:p>
        </w:tc>
      </w:tr>
      <w:tr w:rsidR="008D7909" w:rsidRPr="00BB0743" w:rsidTr="00CA09C3">
        <w:trPr>
          <w:trHeight w:val="547"/>
        </w:trPr>
        <w:tc>
          <w:tcPr>
            <w:tcW w:w="15168" w:type="dxa"/>
            <w:gridSpan w:val="4"/>
          </w:tcPr>
          <w:p w:rsidR="008D7909" w:rsidRPr="00FA13AF" w:rsidRDefault="008D7909" w:rsidP="008741BE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6" w:firstLine="184"/>
              <w:rPr>
                <w:b/>
                <w:sz w:val="28"/>
                <w:szCs w:val="28"/>
                <w:lang w:val="ru-RU"/>
              </w:rPr>
            </w:pPr>
            <w:r w:rsidRPr="00FA13AF">
              <w:rPr>
                <w:b/>
                <w:sz w:val="28"/>
                <w:szCs w:val="28"/>
                <w:lang w:val="ru-RU"/>
              </w:rPr>
              <w:t>Доля образовательных организаций, в которых обновлена методическая база для проведения ранней профор</w:t>
            </w:r>
            <w:r w:rsidRPr="00FA13AF">
              <w:rPr>
                <w:b/>
                <w:sz w:val="28"/>
                <w:szCs w:val="28"/>
                <w:lang w:val="ru-RU"/>
              </w:rPr>
              <w:t>и</w:t>
            </w:r>
            <w:r w:rsidRPr="00FA13AF">
              <w:rPr>
                <w:b/>
                <w:sz w:val="28"/>
                <w:szCs w:val="28"/>
                <w:lang w:val="ru-RU"/>
              </w:rPr>
              <w:t>ентации обучающихся (пособия, дидактические игры, оснащение уголков сюжетно-ролевых игр, методические п</w:t>
            </w:r>
            <w:r w:rsidRPr="00FA13AF">
              <w:rPr>
                <w:b/>
                <w:sz w:val="28"/>
                <w:szCs w:val="28"/>
                <w:lang w:val="ru-RU"/>
              </w:rPr>
              <w:t>о</w:t>
            </w:r>
            <w:r w:rsidRPr="00FA13AF">
              <w:rPr>
                <w:b/>
                <w:sz w:val="28"/>
                <w:szCs w:val="28"/>
                <w:lang w:val="ru-RU"/>
              </w:rPr>
              <w:t>собия для распространения педагогического опыта), % от общего числа образовательных организаций</w:t>
            </w:r>
          </w:p>
        </w:tc>
      </w:tr>
      <w:tr w:rsidR="008D7909" w:rsidRPr="00BB0743" w:rsidTr="00BF0279">
        <w:trPr>
          <w:trHeight w:val="547"/>
        </w:trPr>
        <w:tc>
          <w:tcPr>
            <w:tcW w:w="3978" w:type="dxa"/>
          </w:tcPr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Проведение ранней профор</w:t>
            </w:r>
            <w:r w:rsidRPr="00FA13AF">
              <w:rPr>
                <w:sz w:val="28"/>
                <w:szCs w:val="28"/>
                <w:lang w:val="ru-RU"/>
              </w:rPr>
              <w:t>и</w:t>
            </w:r>
            <w:r w:rsidRPr="00FA13AF">
              <w:rPr>
                <w:sz w:val="28"/>
                <w:szCs w:val="28"/>
                <w:lang w:val="ru-RU"/>
              </w:rPr>
              <w:lastRenderedPageBreak/>
              <w:t xml:space="preserve">ентации </w:t>
            </w:r>
            <w:proofErr w:type="gramStart"/>
            <w:r w:rsidRPr="00FA13A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6541" w:type="dxa"/>
          </w:tcPr>
          <w:p w:rsidR="008D7909" w:rsidRPr="00FA13AF" w:rsidRDefault="00412417" w:rsidP="008741B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Участие в  конкурсе</w:t>
            </w:r>
            <w:r w:rsidR="008D7909" w:rsidRPr="00FA13AF">
              <w:rPr>
                <w:sz w:val="28"/>
                <w:szCs w:val="28"/>
                <w:lang w:val="ru-RU"/>
              </w:rPr>
              <w:t xml:space="preserve"> на лучшую практику по орг</w:t>
            </w:r>
            <w:r w:rsidR="008D7909" w:rsidRPr="00FA13AF">
              <w:rPr>
                <w:sz w:val="28"/>
                <w:szCs w:val="28"/>
                <w:lang w:val="ru-RU"/>
              </w:rPr>
              <w:t>а</w:t>
            </w:r>
            <w:r w:rsidR="008D7909" w:rsidRPr="00FA13AF">
              <w:rPr>
                <w:sz w:val="28"/>
                <w:szCs w:val="28"/>
                <w:lang w:val="ru-RU"/>
              </w:rPr>
              <w:lastRenderedPageBreak/>
              <w:t xml:space="preserve">низации </w:t>
            </w:r>
            <w:proofErr w:type="spellStart"/>
            <w:r w:rsidR="008D7909" w:rsidRPr="00FA13AF">
              <w:rPr>
                <w:sz w:val="28"/>
                <w:szCs w:val="28"/>
                <w:lang w:val="ru-RU"/>
              </w:rPr>
              <w:t>профориентационной</w:t>
            </w:r>
            <w:proofErr w:type="spellEnd"/>
            <w:r w:rsidR="008D7909" w:rsidRPr="00FA13AF">
              <w:rPr>
                <w:sz w:val="28"/>
                <w:szCs w:val="28"/>
                <w:lang w:val="ru-RU"/>
              </w:rPr>
              <w:t xml:space="preserve"> работы для детей младшего школьного возраста</w:t>
            </w:r>
          </w:p>
        </w:tc>
        <w:tc>
          <w:tcPr>
            <w:tcW w:w="2160" w:type="dxa"/>
          </w:tcPr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lastRenderedPageBreak/>
              <w:t>2022, 2024</w:t>
            </w:r>
          </w:p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lastRenderedPageBreak/>
              <w:t>до 31 декабря</w:t>
            </w:r>
          </w:p>
        </w:tc>
        <w:tc>
          <w:tcPr>
            <w:tcW w:w="2489" w:type="dxa"/>
          </w:tcPr>
          <w:p w:rsidR="008D7909" w:rsidRPr="00FA13AF" w:rsidRDefault="00412417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412417">
              <w:rPr>
                <w:sz w:val="28"/>
                <w:szCs w:val="28"/>
                <w:lang w:val="ru-RU"/>
              </w:rPr>
              <w:lastRenderedPageBreak/>
              <w:t xml:space="preserve">Комитет по </w:t>
            </w:r>
            <w:proofErr w:type="spellStart"/>
            <w:proofErr w:type="gramStart"/>
            <w:r w:rsidRPr="00412417">
              <w:rPr>
                <w:sz w:val="28"/>
                <w:szCs w:val="28"/>
                <w:lang w:val="ru-RU"/>
              </w:rPr>
              <w:t>обра-</w:t>
            </w:r>
            <w:r w:rsidRPr="00412417">
              <w:rPr>
                <w:sz w:val="28"/>
                <w:szCs w:val="28"/>
                <w:lang w:val="ru-RU"/>
              </w:rPr>
              <w:lastRenderedPageBreak/>
              <w:t>зованию</w:t>
            </w:r>
            <w:proofErr w:type="spellEnd"/>
            <w:proofErr w:type="gramEnd"/>
            <w:r w:rsidRPr="00412417">
              <w:rPr>
                <w:sz w:val="28"/>
                <w:szCs w:val="28"/>
                <w:lang w:val="ru-RU"/>
              </w:rPr>
              <w:t>, ОО</w:t>
            </w:r>
          </w:p>
        </w:tc>
      </w:tr>
      <w:tr w:rsidR="008D7909" w:rsidRPr="00BB0743" w:rsidTr="00CA09C3">
        <w:trPr>
          <w:trHeight w:val="547"/>
        </w:trPr>
        <w:tc>
          <w:tcPr>
            <w:tcW w:w="15168" w:type="dxa"/>
            <w:gridSpan w:val="4"/>
          </w:tcPr>
          <w:p w:rsidR="008D7909" w:rsidRPr="00FA13AF" w:rsidRDefault="008D7909" w:rsidP="008741BE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6" w:firstLine="184"/>
              <w:jc w:val="both"/>
              <w:rPr>
                <w:b/>
                <w:sz w:val="28"/>
                <w:szCs w:val="28"/>
                <w:lang w:val="ru-RU"/>
              </w:rPr>
            </w:pPr>
            <w:r w:rsidRPr="00FA13AF">
              <w:rPr>
                <w:b/>
                <w:sz w:val="28"/>
                <w:szCs w:val="28"/>
                <w:lang w:val="ru-RU"/>
              </w:rPr>
              <w:lastRenderedPageBreak/>
              <w:t xml:space="preserve">Общее число обучающихся с инвалидностью и ОВЗ, принявших участие в </w:t>
            </w:r>
            <w:proofErr w:type="spellStart"/>
            <w:r w:rsidRPr="00FA13AF">
              <w:rPr>
                <w:b/>
                <w:sz w:val="28"/>
                <w:szCs w:val="28"/>
                <w:lang w:val="ru-RU"/>
              </w:rPr>
              <w:t>профориентационных</w:t>
            </w:r>
            <w:proofErr w:type="spellEnd"/>
            <w:r w:rsidRPr="00FA13AF">
              <w:rPr>
                <w:b/>
                <w:sz w:val="28"/>
                <w:szCs w:val="28"/>
                <w:lang w:val="ru-RU"/>
              </w:rPr>
              <w:t xml:space="preserve"> мероприят</w:t>
            </w:r>
            <w:r w:rsidRPr="00FA13AF">
              <w:rPr>
                <w:b/>
                <w:sz w:val="28"/>
                <w:szCs w:val="28"/>
                <w:lang w:val="ru-RU"/>
              </w:rPr>
              <w:t>и</w:t>
            </w:r>
            <w:r w:rsidRPr="00FA13AF">
              <w:rPr>
                <w:b/>
                <w:sz w:val="28"/>
                <w:szCs w:val="28"/>
                <w:lang w:val="ru-RU"/>
              </w:rPr>
              <w:t>ях, профессиональном консультировании и информировании, % от общего количества обучающихся</w:t>
            </w:r>
          </w:p>
        </w:tc>
      </w:tr>
      <w:tr w:rsidR="008D7909" w:rsidRPr="00BB0743" w:rsidTr="00BF0279">
        <w:trPr>
          <w:trHeight w:val="547"/>
        </w:trPr>
        <w:tc>
          <w:tcPr>
            <w:tcW w:w="3978" w:type="dxa"/>
            <w:vMerge w:val="restart"/>
          </w:tcPr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Профессиональное ориентир</w:t>
            </w:r>
            <w:r w:rsidRPr="00FA13AF">
              <w:rPr>
                <w:sz w:val="28"/>
                <w:szCs w:val="28"/>
                <w:lang w:val="ru-RU"/>
              </w:rPr>
              <w:t>о</w:t>
            </w:r>
            <w:r w:rsidRPr="00FA13AF">
              <w:rPr>
                <w:sz w:val="28"/>
                <w:szCs w:val="28"/>
                <w:lang w:val="ru-RU"/>
              </w:rPr>
              <w:t xml:space="preserve">вание </w:t>
            </w:r>
            <w:proofErr w:type="gramStart"/>
            <w:r w:rsidRPr="00FA13A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FA13AF">
              <w:rPr>
                <w:sz w:val="28"/>
                <w:szCs w:val="28"/>
                <w:lang w:val="ru-RU"/>
              </w:rPr>
              <w:t xml:space="preserve"> с инв</w:t>
            </w:r>
            <w:r w:rsidRPr="00FA13AF">
              <w:rPr>
                <w:sz w:val="28"/>
                <w:szCs w:val="28"/>
                <w:lang w:val="ru-RU"/>
              </w:rPr>
              <w:t>а</w:t>
            </w:r>
            <w:r w:rsidRPr="00FA13AF">
              <w:rPr>
                <w:sz w:val="28"/>
                <w:szCs w:val="28"/>
                <w:lang w:val="ru-RU"/>
              </w:rPr>
              <w:t>лидностью и ОВЗ</w:t>
            </w:r>
          </w:p>
        </w:tc>
        <w:tc>
          <w:tcPr>
            <w:tcW w:w="6541" w:type="dxa"/>
          </w:tcPr>
          <w:p w:rsidR="008D7909" w:rsidRPr="00FA13AF" w:rsidRDefault="008D7909" w:rsidP="008741BE">
            <w:pPr>
              <w:jc w:val="both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 xml:space="preserve">Проведение </w:t>
            </w:r>
            <w:proofErr w:type="spellStart"/>
            <w:r w:rsidRPr="00FA13AF">
              <w:rPr>
                <w:sz w:val="28"/>
                <w:szCs w:val="28"/>
                <w:lang w:val="ru-RU"/>
              </w:rPr>
              <w:t>профориентационных</w:t>
            </w:r>
            <w:proofErr w:type="spellEnd"/>
            <w:r w:rsidRPr="00FA13AF">
              <w:rPr>
                <w:sz w:val="28"/>
                <w:szCs w:val="28"/>
                <w:lang w:val="ru-RU"/>
              </w:rPr>
              <w:t xml:space="preserve"> занятий для </w:t>
            </w:r>
            <w:r w:rsidR="006B1B9A">
              <w:rPr>
                <w:sz w:val="28"/>
                <w:szCs w:val="28"/>
                <w:lang w:val="ru-RU"/>
              </w:rPr>
              <w:br/>
            </w:r>
            <w:r w:rsidRPr="00FA13AF">
              <w:rPr>
                <w:sz w:val="28"/>
                <w:szCs w:val="28"/>
                <w:lang w:val="ru-RU"/>
              </w:rPr>
              <w:t>людей с инвалидностью и ОВЗ на основании пре</w:t>
            </w:r>
            <w:r w:rsidRPr="00FA13AF">
              <w:rPr>
                <w:sz w:val="28"/>
                <w:szCs w:val="28"/>
                <w:lang w:val="ru-RU"/>
              </w:rPr>
              <w:t>д</w:t>
            </w:r>
            <w:r w:rsidRPr="00FA13AF">
              <w:rPr>
                <w:sz w:val="28"/>
                <w:szCs w:val="28"/>
                <w:lang w:val="ru-RU"/>
              </w:rPr>
              <w:t>ставленных информационных материалов АНО АРЧК, АНО АСИ, форума "</w:t>
            </w:r>
            <w:proofErr w:type="spellStart"/>
            <w:r w:rsidRPr="00FA13AF">
              <w:rPr>
                <w:sz w:val="28"/>
                <w:szCs w:val="28"/>
                <w:lang w:val="ru-RU"/>
              </w:rPr>
              <w:t>Проектория</w:t>
            </w:r>
            <w:proofErr w:type="spellEnd"/>
            <w:r w:rsidRPr="00FA13AF">
              <w:rPr>
                <w:sz w:val="28"/>
                <w:szCs w:val="28"/>
                <w:lang w:val="ru-RU"/>
              </w:rPr>
              <w:t>" и других источников, содержащих информацию о перспе</w:t>
            </w:r>
            <w:r w:rsidRPr="00FA13AF">
              <w:rPr>
                <w:sz w:val="28"/>
                <w:szCs w:val="28"/>
                <w:lang w:val="ru-RU"/>
              </w:rPr>
              <w:t>к</w:t>
            </w:r>
            <w:r w:rsidRPr="00FA13AF">
              <w:rPr>
                <w:sz w:val="28"/>
                <w:szCs w:val="28"/>
                <w:lang w:val="ru-RU"/>
              </w:rPr>
              <w:t xml:space="preserve">тивных профессиях на рынке труда Хабаровского края </w:t>
            </w:r>
            <w:r w:rsidR="006B1B9A">
              <w:rPr>
                <w:sz w:val="28"/>
                <w:szCs w:val="28"/>
                <w:lang w:val="ru-RU"/>
              </w:rPr>
              <w:br/>
            </w:r>
            <w:r w:rsidRPr="00FA13AF">
              <w:rPr>
                <w:sz w:val="28"/>
                <w:szCs w:val="28"/>
                <w:lang w:val="ru-RU"/>
              </w:rPr>
              <w:t>и Дальнего Востока в целом</w:t>
            </w:r>
          </w:p>
        </w:tc>
        <w:tc>
          <w:tcPr>
            <w:tcW w:w="2160" w:type="dxa"/>
          </w:tcPr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Ежегодно</w:t>
            </w:r>
          </w:p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до 31 декабря</w:t>
            </w:r>
          </w:p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2021-2024</w:t>
            </w:r>
          </w:p>
        </w:tc>
        <w:tc>
          <w:tcPr>
            <w:tcW w:w="2489" w:type="dxa"/>
          </w:tcPr>
          <w:p w:rsidR="008D7909" w:rsidRPr="00FA13AF" w:rsidRDefault="00B31E5B" w:rsidP="008741BE">
            <w:pPr>
              <w:rPr>
                <w:sz w:val="28"/>
                <w:szCs w:val="28"/>
                <w:lang w:val="ru-RU"/>
              </w:rPr>
            </w:pPr>
            <w:r w:rsidRPr="00B31E5B">
              <w:rPr>
                <w:sz w:val="28"/>
                <w:szCs w:val="28"/>
                <w:lang w:val="ru-RU"/>
              </w:rPr>
              <w:t xml:space="preserve">Комитет по </w:t>
            </w:r>
            <w:proofErr w:type="spellStart"/>
            <w:proofErr w:type="gramStart"/>
            <w:r w:rsidRPr="00B31E5B">
              <w:rPr>
                <w:sz w:val="28"/>
                <w:szCs w:val="28"/>
                <w:lang w:val="ru-RU"/>
              </w:rPr>
              <w:t>обра-зованию</w:t>
            </w:r>
            <w:proofErr w:type="spellEnd"/>
            <w:proofErr w:type="gramEnd"/>
            <w:r w:rsidRPr="00B31E5B">
              <w:rPr>
                <w:sz w:val="28"/>
                <w:szCs w:val="28"/>
                <w:lang w:val="ru-RU"/>
              </w:rPr>
              <w:t>, ОО</w:t>
            </w:r>
          </w:p>
        </w:tc>
      </w:tr>
      <w:tr w:rsidR="008D7909" w:rsidRPr="00BB0743" w:rsidTr="00BF0279">
        <w:trPr>
          <w:trHeight w:val="547"/>
        </w:trPr>
        <w:tc>
          <w:tcPr>
            <w:tcW w:w="3978" w:type="dxa"/>
            <w:vMerge/>
          </w:tcPr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541" w:type="dxa"/>
          </w:tcPr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 xml:space="preserve">Проведение </w:t>
            </w:r>
            <w:proofErr w:type="spellStart"/>
            <w:r w:rsidRPr="00FA13AF">
              <w:rPr>
                <w:sz w:val="28"/>
                <w:szCs w:val="28"/>
                <w:lang w:val="ru-RU"/>
              </w:rPr>
              <w:t>профориентационных</w:t>
            </w:r>
            <w:proofErr w:type="spellEnd"/>
            <w:r w:rsidRPr="00FA13AF">
              <w:rPr>
                <w:sz w:val="28"/>
                <w:szCs w:val="28"/>
                <w:lang w:val="ru-RU"/>
              </w:rPr>
              <w:t xml:space="preserve"> мероприятий людей с инвалидностью и ОВЗ (лекции, классные часы, презентации профессий и предприятий, м</w:t>
            </w:r>
            <w:r w:rsidRPr="00FA13AF">
              <w:rPr>
                <w:sz w:val="28"/>
                <w:szCs w:val="28"/>
                <w:lang w:val="ru-RU"/>
              </w:rPr>
              <w:t>а</w:t>
            </w:r>
            <w:r w:rsidRPr="00FA13AF">
              <w:rPr>
                <w:sz w:val="28"/>
                <w:szCs w:val="28"/>
                <w:lang w:val="ru-RU"/>
              </w:rPr>
              <w:t xml:space="preserve">стер-классы, беседы, игры, профессиональное </w:t>
            </w:r>
            <w:proofErr w:type="gramStart"/>
            <w:r w:rsidRPr="00FA13AF">
              <w:rPr>
                <w:sz w:val="28"/>
                <w:szCs w:val="28"/>
                <w:lang w:val="ru-RU"/>
              </w:rPr>
              <w:t>т</w:t>
            </w:r>
            <w:r w:rsidRPr="00FA13AF">
              <w:rPr>
                <w:sz w:val="28"/>
                <w:szCs w:val="28"/>
                <w:lang w:val="ru-RU"/>
              </w:rPr>
              <w:t>е</w:t>
            </w:r>
            <w:r w:rsidRPr="00FA13AF">
              <w:rPr>
                <w:sz w:val="28"/>
                <w:szCs w:val="28"/>
                <w:lang w:val="ru-RU"/>
              </w:rPr>
              <w:t>стирование</w:t>
            </w:r>
            <w:proofErr w:type="gramEnd"/>
            <w:r w:rsidRPr="00FA13AF">
              <w:rPr>
                <w:sz w:val="28"/>
                <w:szCs w:val="28"/>
                <w:lang w:val="ru-RU"/>
              </w:rPr>
              <w:t xml:space="preserve"> в том числе на основе разработанного методического комплекса инновационных практик профессионального самоопределения обучающи</w:t>
            </w:r>
            <w:r w:rsidRPr="00FA13AF">
              <w:rPr>
                <w:sz w:val="28"/>
                <w:szCs w:val="28"/>
                <w:lang w:val="ru-RU"/>
              </w:rPr>
              <w:t>х</w:t>
            </w:r>
            <w:r w:rsidRPr="00FA13AF">
              <w:rPr>
                <w:sz w:val="28"/>
                <w:szCs w:val="28"/>
                <w:lang w:val="ru-RU"/>
              </w:rPr>
              <w:t>ся), предусматривающие информирование о пе</w:t>
            </w:r>
            <w:r w:rsidRPr="00FA13AF">
              <w:rPr>
                <w:sz w:val="28"/>
                <w:szCs w:val="28"/>
                <w:lang w:val="ru-RU"/>
              </w:rPr>
              <w:t>р</w:t>
            </w:r>
            <w:r w:rsidRPr="00FA13AF">
              <w:rPr>
                <w:sz w:val="28"/>
                <w:szCs w:val="28"/>
                <w:lang w:val="ru-RU"/>
              </w:rPr>
              <w:t xml:space="preserve">спективах развития края; перспективах обучения в крае; программах для профессионального обучения инвалидов </w:t>
            </w:r>
            <w:r w:rsidR="006B1B9A">
              <w:rPr>
                <w:sz w:val="28"/>
                <w:szCs w:val="28"/>
                <w:lang w:val="ru-RU"/>
              </w:rPr>
              <w:br/>
            </w:r>
            <w:r w:rsidRPr="00FA13AF">
              <w:rPr>
                <w:sz w:val="28"/>
                <w:szCs w:val="28"/>
                <w:lang w:val="ru-RU"/>
              </w:rPr>
              <w:t>и лиц с ОВЗ</w:t>
            </w:r>
          </w:p>
        </w:tc>
        <w:tc>
          <w:tcPr>
            <w:tcW w:w="2160" w:type="dxa"/>
          </w:tcPr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 xml:space="preserve">Ежегодно </w:t>
            </w:r>
            <w:r w:rsidRPr="00FA13AF">
              <w:rPr>
                <w:sz w:val="28"/>
                <w:szCs w:val="28"/>
                <w:lang w:val="ru-RU"/>
              </w:rPr>
              <w:br/>
              <w:t>до 31 декабря</w:t>
            </w:r>
          </w:p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2020-2024</w:t>
            </w:r>
          </w:p>
        </w:tc>
        <w:tc>
          <w:tcPr>
            <w:tcW w:w="2489" w:type="dxa"/>
          </w:tcPr>
          <w:p w:rsidR="008D7909" w:rsidRPr="00FA13AF" w:rsidRDefault="00B31E5B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B31E5B">
              <w:rPr>
                <w:sz w:val="28"/>
                <w:szCs w:val="28"/>
                <w:lang w:val="ru-RU"/>
              </w:rPr>
              <w:t xml:space="preserve">Комитет по </w:t>
            </w:r>
            <w:proofErr w:type="spellStart"/>
            <w:proofErr w:type="gramStart"/>
            <w:r w:rsidRPr="00B31E5B">
              <w:rPr>
                <w:sz w:val="28"/>
                <w:szCs w:val="28"/>
                <w:lang w:val="ru-RU"/>
              </w:rPr>
              <w:t>обра-зованию</w:t>
            </w:r>
            <w:proofErr w:type="spellEnd"/>
            <w:proofErr w:type="gramEnd"/>
            <w:r w:rsidRPr="00B31E5B">
              <w:rPr>
                <w:sz w:val="28"/>
                <w:szCs w:val="28"/>
                <w:lang w:val="ru-RU"/>
              </w:rPr>
              <w:t>, ОО</w:t>
            </w:r>
          </w:p>
        </w:tc>
      </w:tr>
      <w:tr w:rsidR="008D7909" w:rsidRPr="00BB0743" w:rsidTr="00BF0279">
        <w:trPr>
          <w:trHeight w:val="547"/>
        </w:trPr>
        <w:tc>
          <w:tcPr>
            <w:tcW w:w="3978" w:type="dxa"/>
            <w:vMerge/>
          </w:tcPr>
          <w:p w:rsidR="008D7909" w:rsidRPr="00FA58AC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6541" w:type="dxa"/>
          </w:tcPr>
          <w:p w:rsidR="008D7909" w:rsidRPr="00FA13AF" w:rsidRDefault="008D7909" w:rsidP="008741BE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A13AF">
              <w:rPr>
                <w:sz w:val="28"/>
                <w:szCs w:val="28"/>
                <w:lang w:val="ru-RU"/>
              </w:rPr>
              <w:t>Профориентационные</w:t>
            </w:r>
            <w:proofErr w:type="spellEnd"/>
            <w:r w:rsidRPr="00FA13AF">
              <w:rPr>
                <w:sz w:val="28"/>
                <w:szCs w:val="28"/>
                <w:lang w:val="ru-RU"/>
              </w:rPr>
              <w:t xml:space="preserve"> площадки в рамках чемпи</w:t>
            </w:r>
            <w:r w:rsidRPr="00FA13AF">
              <w:rPr>
                <w:sz w:val="28"/>
                <w:szCs w:val="28"/>
                <w:lang w:val="ru-RU"/>
              </w:rPr>
              <w:t>о</w:t>
            </w:r>
            <w:r w:rsidRPr="00FA13AF">
              <w:rPr>
                <w:sz w:val="28"/>
                <w:szCs w:val="28"/>
                <w:lang w:val="ru-RU"/>
              </w:rPr>
              <w:t>натов Хабаровского края "</w:t>
            </w:r>
            <w:proofErr w:type="spellStart"/>
            <w:r w:rsidRPr="00FA13AF">
              <w:rPr>
                <w:sz w:val="28"/>
                <w:szCs w:val="28"/>
                <w:lang w:val="ru-RU"/>
              </w:rPr>
              <w:t>Абилимпикс</w:t>
            </w:r>
            <w:proofErr w:type="spellEnd"/>
            <w:r w:rsidRPr="00FA13AF">
              <w:rPr>
                <w:sz w:val="28"/>
                <w:szCs w:val="28"/>
                <w:lang w:val="ru-RU"/>
              </w:rPr>
              <w:t xml:space="preserve">" для людей </w:t>
            </w:r>
            <w:r w:rsidR="006B1B9A">
              <w:rPr>
                <w:sz w:val="28"/>
                <w:szCs w:val="28"/>
                <w:lang w:val="ru-RU"/>
              </w:rPr>
              <w:br/>
            </w:r>
            <w:r w:rsidRPr="00FA13AF">
              <w:rPr>
                <w:sz w:val="28"/>
                <w:szCs w:val="28"/>
                <w:lang w:val="ru-RU"/>
              </w:rPr>
              <w:t>с инвалидностью и ограниченными возможностями здоровья</w:t>
            </w:r>
          </w:p>
        </w:tc>
        <w:tc>
          <w:tcPr>
            <w:tcW w:w="2160" w:type="dxa"/>
          </w:tcPr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Ежегодно</w:t>
            </w:r>
          </w:p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до 31 декабря</w:t>
            </w:r>
          </w:p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2020-2024</w:t>
            </w:r>
          </w:p>
        </w:tc>
        <w:tc>
          <w:tcPr>
            <w:tcW w:w="2489" w:type="dxa"/>
          </w:tcPr>
          <w:p w:rsidR="008D7909" w:rsidRPr="00FA13AF" w:rsidRDefault="00B31E5B" w:rsidP="008741BE">
            <w:pPr>
              <w:rPr>
                <w:sz w:val="28"/>
                <w:szCs w:val="28"/>
                <w:lang w:val="ru-RU"/>
              </w:rPr>
            </w:pPr>
            <w:r w:rsidRPr="00B31E5B">
              <w:rPr>
                <w:sz w:val="28"/>
                <w:szCs w:val="28"/>
                <w:lang w:val="ru-RU"/>
              </w:rPr>
              <w:t xml:space="preserve">Комитет по </w:t>
            </w:r>
            <w:proofErr w:type="spellStart"/>
            <w:proofErr w:type="gramStart"/>
            <w:r w:rsidRPr="00B31E5B">
              <w:rPr>
                <w:sz w:val="28"/>
                <w:szCs w:val="28"/>
                <w:lang w:val="ru-RU"/>
              </w:rPr>
              <w:t>обра-зованию</w:t>
            </w:r>
            <w:proofErr w:type="spellEnd"/>
            <w:proofErr w:type="gramEnd"/>
            <w:r w:rsidRPr="00B31E5B">
              <w:rPr>
                <w:sz w:val="28"/>
                <w:szCs w:val="28"/>
                <w:lang w:val="ru-RU"/>
              </w:rPr>
              <w:t>, ОО</w:t>
            </w:r>
          </w:p>
        </w:tc>
      </w:tr>
      <w:tr w:rsidR="008D7909" w:rsidRPr="00BB0743" w:rsidTr="00BF0279">
        <w:trPr>
          <w:trHeight w:val="547"/>
        </w:trPr>
        <w:tc>
          <w:tcPr>
            <w:tcW w:w="3978" w:type="dxa"/>
            <w:vMerge w:val="restart"/>
          </w:tcPr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lastRenderedPageBreak/>
              <w:t>Сопровождение професси</w:t>
            </w:r>
            <w:r w:rsidRPr="00FA13AF">
              <w:rPr>
                <w:sz w:val="28"/>
                <w:szCs w:val="28"/>
                <w:lang w:val="ru-RU"/>
              </w:rPr>
              <w:t>о</w:t>
            </w:r>
            <w:r w:rsidRPr="00FA13AF">
              <w:rPr>
                <w:sz w:val="28"/>
                <w:szCs w:val="28"/>
                <w:lang w:val="ru-RU"/>
              </w:rPr>
              <w:t xml:space="preserve">нального самоопределения </w:t>
            </w:r>
            <w:proofErr w:type="gramStart"/>
            <w:r w:rsidRPr="00FA13A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6541" w:type="dxa"/>
          </w:tcPr>
          <w:p w:rsidR="008D7909" w:rsidRPr="00FA13AF" w:rsidRDefault="008D7909" w:rsidP="008741BE">
            <w:pPr>
              <w:jc w:val="both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 xml:space="preserve">Проведение "Ярмарки вакансий" для обучающихся </w:t>
            </w:r>
            <w:r w:rsidR="006B1B9A">
              <w:rPr>
                <w:sz w:val="28"/>
                <w:szCs w:val="28"/>
                <w:lang w:val="ru-RU"/>
              </w:rPr>
              <w:br/>
            </w:r>
            <w:r w:rsidRPr="00FA13AF">
              <w:rPr>
                <w:sz w:val="28"/>
                <w:szCs w:val="28"/>
                <w:lang w:val="ru-RU"/>
              </w:rPr>
              <w:t>и выпускников ПОО с инвалидностью</w:t>
            </w:r>
          </w:p>
        </w:tc>
        <w:tc>
          <w:tcPr>
            <w:tcW w:w="2160" w:type="dxa"/>
          </w:tcPr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Ежегодно</w:t>
            </w:r>
          </w:p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до 31 декабря</w:t>
            </w:r>
          </w:p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2020-2024</w:t>
            </w:r>
          </w:p>
        </w:tc>
        <w:tc>
          <w:tcPr>
            <w:tcW w:w="2489" w:type="dxa"/>
          </w:tcPr>
          <w:p w:rsidR="008D7909" w:rsidRPr="00FA13AF" w:rsidRDefault="00B31E5B" w:rsidP="008741BE">
            <w:pPr>
              <w:rPr>
                <w:sz w:val="28"/>
                <w:szCs w:val="28"/>
                <w:lang w:val="ru-RU"/>
              </w:rPr>
            </w:pPr>
            <w:r w:rsidRPr="00B31E5B">
              <w:rPr>
                <w:sz w:val="28"/>
                <w:szCs w:val="28"/>
                <w:lang w:val="ru-RU"/>
              </w:rPr>
              <w:t xml:space="preserve">Комитет по </w:t>
            </w:r>
            <w:proofErr w:type="spellStart"/>
            <w:proofErr w:type="gramStart"/>
            <w:r w:rsidRPr="00B31E5B">
              <w:rPr>
                <w:sz w:val="28"/>
                <w:szCs w:val="28"/>
                <w:lang w:val="ru-RU"/>
              </w:rPr>
              <w:t>обра-зованию</w:t>
            </w:r>
            <w:proofErr w:type="spellEnd"/>
            <w:proofErr w:type="gramEnd"/>
            <w:r w:rsidRPr="00B31E5B">
              <w:rPr>
                <w:sz w:val="28"/>
                <w:szCs w:val="28"/>
                <w:lang w:val="ru-RU"/>
              </w:rPr>
              <w:t>, ОО</w:t>
            </w:r>
          </w:p>
        </w:tc>
      </w:tr>
      <w:tr w:rsidR="008D7909" w:rsidRPr="00BB0743" w:rsidTr="00BF0279">
        <w:trPr>
          <w:trHeight w:val="547"/>
        </w:trPr>
        <w:tc>
          <w:tcPr>
            <w:tcW w:w="3978" w:type="dxa"/>
            <w:vMerge/>
          </w:tcPr>
          <w:p w:rsidR="008D7909" w:rsidRPr="00FA58AC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6541" w:type="dxa"/>
          </w:tcPr>
          <w:p w:rsidR="008D7909" w:rsidRPr="00FA13AF" w:rsidRDefault="008D7909" w:rsidP="008741BE">
            <w:pPr>
              <w:jc w:val="both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Проведение мониторинга трудоустройства участн</w:t>
            </w:r>
            <w:r w:rsidRPr="00FA13AF">
              <w:rPr>
                <w:sz w:val="28"/>
                <w:szCs w:val="28"/>
                <w:lang w:val="ru-RU"/>
              </w:rPr>
              <w:t>и</w:t>
            </w:r>
            <w:r w:rsidRPr="00FA13AF">
              <w:rPr>
                <w:sz w:val="28"/>
                <w:szCs w:val="28"/>
                <w:lang w:val="ru-RU"/>
              </w:rPr>
              <w:t>ков конкурса "</w:t>
            </w:r>
            <w:proofErr w:type="spellStart"/>
            <w:r w:rsidRPr="00FA13AF">
              <w:rPr>
                <w:sz w:val="28"/>
                <w:szCs w:val="28"/>
                <w:lang w:val="ru-RU"/>
              </w:rPr>
              <w:t>Абилимпикс</w:t>
            </w:r>
            <w:proofErr w:type="spellEnd"/>
            <w:r w:rsidRPr="00FA13AF">
              <w:rPr>
                <w:sz w:val="28"/>
                <w:szCs w:val="28"/>
                <w:lang w:val="ru-RU"/>
              </w:rPr>
              <w:t xml:space="preserve">" в течение трех лет </w:t>
            </w:r>
            <w:r w:rsidR="006B1B9A">
              <w:rPr>
                <w:sz w:val="28"/>
                <w:szCs w:val="28"/>
                <w:lang w:val="ru-RU"/>
              </w:rPr>
              <w:br/>
            </w:r>
            <w:r w:rsidRPr="00FA13AF">
              <w:rPr>
                <w:sz w:val="28"/>
                <w:szCs w:val="28"/>
                <w:lang w:val="ru-RU"/>
              </w:rPr>
              <w:t>с момента его проведения</w:t>
            </w:r>
          </w:p>
        </w:tc>
        <w:tc>
          <w:tcPr>
            <w:tcW w:w="2160" w:type="dxa"/>
          </w:tcPr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Ежегодно</w:t>
            </w:r>
          </w:p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до 31 декабря</w:t>
            </w:r>
          </w:p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2020-2024</w:t>
            </w:r>
          </w:p>
        </w:tc>
        <w:tc>
          <w:tcPr>
            <w:tcW w:w="2489" w:type="dxa"/>
          </w:tcPr>
          <w:p w:rsidR="008D7909" w:rsidRPr="00FA13AF" w:rsidRDefault="00B31E5B" w:rsidP="008741BE">
            <w:pPr>
              <w:rPr>
                <w:sz w:val="28"/>
                <w:szCs w:val="28"/>
                <w:lang w:val="ru-RU"/>
              </w:rPr>
            </w:pPr>
            <w:r w:rsidRPr="00B31E5B">
              <w:rPr>
                <w:sz w:val="28"/>
                <w:szCs w:val="28"/>
                <w:lang w:val="ru-RU"/>
              </w:rPr>
              <w:t xml:space="preserve">Комитет по </w:t>
            </w:r>
            <w:proofErr w:type="spellStart"/>
            <w:proofErr w:type="gramStart"/>
            <w:r w:rsidRPr="00B31E5B">
              <w:rPr>
                <w:sz w:val="28"/>
                <w:szCs w:val="28"/>
                <w:lang w:val="ru-RU"/>
              </w:rPr>
              <w:t>обра-зованию</w:t>
            </w:r>
            <w:proofErr w:type="spellEnd"/>
            <w:proofErr w:type="gramEnd"/>
            <w:r w:rsidRPr="00B31E5B">
              <w:rPr>
                <w:sz w:val="28"/>
                <w:szCs w:val="28"/>
                <w:lang w:val="ru-RU"/>
              </w:rPr>
              <w:t>, ОО</w:t>
            </w:r>
          </w:p>
        </w:tc>
      </w:tr>
      <w:tr w:rsidR="008D7909" w:rsidRPr="00BB0743" w:rsidTr="00CA09C3">
        <w:trPr>
          <w:trHeight w:val="547"/>
        </w:trPr>
        <w:tc>
          <w:tcPr>
            <w:tcW w:w="15168" w:type="dxa"/>
            <w:gridSpan w:val="4"/>
          </w:tcPr>
          <w:p w:rsidR="008D7909" w:rsidRPr="00FA13AF" w:rsidRDefault="008D7909" w:rsidP="008741BE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  <w:szCs w:val="28"/>
                <w:lang w:val="ru-RU"/>
              </w:rPr>
            </w:pPr>
            <w:r w:rsidRPr="00FA13AF">
              <w:rPr>
                <w:b/>
                <w:sz w:val="28"/>
                <w:szCs w:val="28"/>
                <w:lang w:val="ru-RU"/>
              </w:rPr>
              <w:t>Общее число родителей (законных представителей) обучающихся Хабаровского края, прошедших цикл мер</w:t>
            </w:r>
            <w:r w:rsidRPr="00FA13AF">
              <w:rPr>
                <w:b/>
                <w:sz w:val="28"/>
                <w:szCs w:val="28"/>
                <w:lang w:val="ru-RU"/>
              </w:rPr>
              <w:t>о</w:t>
            </w:r>
            <w:r w:rsidRPr="00FA13AF">
              <w:rPr>
                <w:b/>
                <w:sz w:val="28"/>
                <w:szCs w:val="28"/>
                <w:lang w:val="ru-RU"/>
              </w:rPr>
              <w:t>приятий по вопросам профессиональной ориентации молодежи, % от общего количества обучающихся</w:t>
            </w:r>
          </w:p>
        </w:tc>
      </w:tr>
      <w:tr w:rsidR="008D7909" w:rsidRPr="00BB0743" w:rsidTr="00BF0279">
        <w:trPr>
          <w:trHeight w:val="547"/>
        </w:trPr>
        <w:tc>
          <w:tcPr>
            <w:tcW w:w="3978" w:type="dxa"/>
            <w:vMerge w:val="restart"/>
          </w:tcPr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Мероприятия для родителей (законных представителей) по вопросам профессиональной ориентации обучающихся</w:t>
            </w:r>
          </w:p>
        </w:tc>
        <w:tc>
          <w:tcPr>
            <w:tcW w:w="6541" w:type="dxa"/>
          </w:tcPr>
          <w:p w:rsidR="008D7909" w:rsidRPr="00FA13AF" w:rsidRDefault="008D7909" w:rsidP="00B31E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 xml:space="preserve">Проведение родительских собраний по </w:t>
            </w:r>
            <w:r w:rsidR="006B1B9A">
              <w:rPr>
                <w:sz w:val="28"/>
                <w:szCs w:val="28"/>
                <w:lang w:val="ru-RU"/>
              </w:rPr>
              <w:br/>
            </w:r>
            <w:r w:rsidRPr="00FA13AF">
              <w:rPr>
                <w:sz w:val="28"/>
                <w:szCs w:val="28"/>
                <w:lang w:val="ru-RU"/>
              </w:rPr>
              <w:t>вопросам профессиональной ориентации молодежи</w:t>
            </w:r>
          </w:p>
        </w:tc>
        <w:tc>
          <w:tcPr>
            <w:tcW w:w="2160" w:type="dxa"/>
          </w:tcPr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 xml:space="preserve">Ежегодно </w:t>
            </w:r>
            <w:r w:rsidRPr="00FA13AF">
              <w:rPr>
                <w:sz w:val="28"/>
                <w:szCs w:val="28"/>
                <w:lang w:val="ru-RU"/>
              </w:rPr>
              <w:br/>
              <w:t>до 31 декабря</w:t>
            </w:r>
          </w:p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2020-2024</w:t>
            </w:r>
          </w:p>
        </w:tc>
        <w:tc>
          <w:tcPr>
            <w:tcW w:w="2489" w:type="dxa"/>
          </w:tcPr>
          <w:p w:rsidR="008D7909" w:rsidRPr="00FA13AF" w:rsidRDefault="00B31E5B" w:rsidP="008741BE">
            <w:pPr>
              <w:rPr>
                <w:sz w:val="28"/>
                <w:szCs w:val="28"/>
                <w:lang w:val="ru-RU"/>
              </w:rPr>
            </w:pPr>
            <w:r w:rsidRPr="00B31E5B">
              <w:rPr>
                <w:sz w:val="28"/>
                <w:szCs w:val="28"/>
                <w:lang w:val="ru-RU"/>
              </w:rPr>
              <w:t xml:space="preserve">Комитет по </w:t>
            </w:r>
            <w:proofErr w:type="spellStart"/>
            <w:proofErr w:type="gramStart"/>
            <w:r w:rsidRPr="00B31E5B">
              <w:rPr>
                <w:sz w:val="28"/>
                <w:szCs w:val="28"/>
                <w:lang w:val="ru-RU"/>
              </w:rPr>
              <w:t>обра-зованию</w:t>
            </w:r>
            <w:proofErr w:type="spellEnd"/>
            <w:proofErr w:type="gramEnd"/>
            <w:r w:rsidRPr="00B31E5B">
              <w:rPr>
                <w:sz w:val="28"/>
                <w:szCs w:val="28"/>
                <w:lang w:val="ru-RU"/>
              </w:rPr>
              <w:t>, ОО</w:t>
            </w:r>
          </w:p>
        </w:tc>
      </w:tr>
      <w:tr w:rsidR="008D7909" w:rsidRPr="00BB0743" w:rsidTr="00BF0279">
        <w:trPr>
          <w:trHeight w:val="547"/>
        </w:trPr>
        <w:tc>
          <w:tcPr>
            <w:tcW w:w="3978" w:type="dxa"/>
            <w:vMerge/>
          </w:tcPr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</w:p>
        </w:tc>
        <w:tc>
          <w:tcPr>
            <w:tcW w:w="6541" w:type="dxa"/>
          </w:tcPr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Проведение семинаров для родителей "Професси</w:t>
            </w:r>
            <w:r w:rsidRPr="00FA13AF">
              <w:rPr>
                <w:sz w:val="28"/>
                <w:szCs w:val="28"/>
                <w:lang w:val="ru-RU"/>
              </w:rPr>
              <w:t>о</w:t>
            </w:r>
            <w:r w:rsidRPr="00FA13AF">
              <w:rPr>
                <w:sz w:val="28"/>
                <w:szCs w:val="28"/>
                <w:lang w:val="ru-RU"/>
              </w:rPr>
              <w:t>нальная ориентация молодежи на рынке труда Х</w:t>
            </w:r>
            <w:r w:rsidRPr="00FA13AF">
              <w:rPr>
                <w:sz w:val="28"/>
                <w:szCs w:val="28"/>
                <w:lang w:val="ru-RU"/>
              </w:rPr>
              <w:t>а</w:t>
            </w:r>
            <w:r w:rsidRPr="00FA13AF">
              <w:rPr>
                <w:sz w:val="28"/>
                <w:szCs w:val="28"/>
                <w:lang w:val="ru-RU"/>
              </w:rPr>
              <w:t>баровского края", "Выбор профессии – выбор б</w:t>
            </w:r>
            <w:r w:rsidRPr="00FA13AF">
              <w:rPr>
                <w:sz w:val="28"/>
                <w:szCs w:val="28"/>
                <w:lang w:val="ru-RU"/>
              </w:rPr>
              <w:t>у</w:t>
            </w:r>
            <w:r w:rsidRPr="00FA13AF">
              <w:rPr>
                <w:sz w:val="28"/>
                <w:szCs w:val="28"/>
                <w:lang w:val="ru-RU"/>
              </w:rPr>
              <w:t>дущего"</w:t>
            </w:r>
          </w:p>
        </w:tc>
        <w:tc>
          <w:tcPr>
            <w:tcW w:w="2160" w:type="dxa"/>
          </w:tcPr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Ежегодно</w:t>
            </w:r>
          </w:p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до 31 декабря</w:t>
            </w:r>
          </w:p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2021-2024</w:t>
            </w:r>
          </w:p>
        </w:tc>
        <w:tc>
          <w:tcPr>
            <w:tcW w:w="2489" w:type="dxa"/>
          </w:tcPr>
          <w:p w:rsidR="008D7909" w:rsidRPr="00FA13AF" w:rsidRDefault="00B31E5B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B31E5B">
              <w:rPr>
                <w:sz w:val="28"/>
                <w:szCs w:val="28"/>
                <w:lang w:val="ru-RU"/>
              </w:rPr>
              <w:t xml:space="preserve">Комитет по </w:t>
            </w:r>
            <w:proofErr w:type="spellStart"/>
            <w:proofErr w:type="gramStart"/>
            <w:r w:rsidRPr="00B31E5B">
              <w:rPr>
                <w:sz w:val="28"/>
                <w:szCs w:val="28"/>
                <w:lang w:val="ru-RU"/>
              </w:rPr>
              <w:t>обра-зованию</w:t>
            </w:r>
            <w:proofErr w:type="spellEnd"/>
            <w:proofErr w:type="gramEnd"/>
            <w:r w:rsidRPr="00B31E5B">
              <w:rPr>
                <w:sz w:val="28"/>
                <w:szCs w:val="28"/>
                <w:lang w:val="ru-RU"/>
              </w:rPr>
              <w:t>, ОО</w:t>
            </w:r>
          </w:p>
        </w:tc>
      </w:tr>
      <w:tr w:rsidR="008D7909" w:rsidRPr="00BB0743" w:rsidTr="00BF0279">
        <w:trPr>
          <w:trHeight w:val="547"/>
        </w:trPr>
        <w:tc>
          <w:tcPr>
            <w:tcW w:w="3978" w:type="dxa"/>
            <w:vMerge/>
          </w:tcPr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</w:p>
        </w:tc>
        <w:tc>
          <w:tcPr>
            <w:tcW w:w="6541" w:type="dxa"/>
          </w:tcPr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 xml:space="preserve">Организация работы родительского клуба </w:t>
            </w:r>
            <w:r w:rsidR="00495727" w:rsidRPr="00FA13AF">
              <w:rPr>
                <w:sz w:val="28"/>
                <w:szCs w:val="28"/>
                <w:lang w:val="ru-RU"/>
              </w:rPr>
              <w:t>"</w:t>
            </w:r>
            <w:r w:rsidRPr="00FA13AF">
              <w:rPr>
                <w:sz w:val="28"/>
                <w:szCs w:val="28"/>
                <w:lang w:val="ru-RU"/>
              </w:rPr>
              <w:t xml:space="preserve">Мой </w:t>
            </w:r>
            <w:r w:rsidR="006B1B9A">
              <w:rPr>
                <w:sz w:val="28"/>
                <w:szCs w:val="28"/>
                <w:lang w:val="ru-RU"/>
              </w:rPr>
              <w:br/>
            </w:r>
            <w:r w:rsidRPr="00FA13AF">
              <w:rPr>
                <w:sz w:val="28"/>
                <w:szCs w:val="28"/>
                <w:lang w:val="ru-RU"/>
              </w:rPr>
              <w:t>ребенок и его будущее</w:t>
            </w:r>
            <w:r w:rsidR="00495727" w:rsidRPr="00FA13AF">
              <w:rPr>
                <w:sz w:val="28"/>
                <w:szCs w:val="28"/>
                <w:lang w:val="ru-RU"/>
              </w:rPr>
              <w:t>"</w:t>
            </w:r>
          </w:p>
        </w:tc>
        <w:tc>
          <w:tcPr>
            <w:tcW w:w="2160" w:type="dxa"/>
          </w:tcPr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Ежегодно</w:t>
            </w:r>
          </w:p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до 31 декабря</w:t>
            </w:r>
          </w:p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2021-2024</w:t>
            </w:r>
          </w:p>
        </w:tc>
        <w:tc>
          <w:tcPr>
            <w:tcW w:w="2489" w:type="dxa"/>
          </w:tcPr>
          <w:p w:rsidR="008D7909" w:rsidRPr="00FA13AF" w:rsidRDefault="00B31E5B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B31E5B">
              <w:rPr>
                <w:sz w:val="28"/>
                <w:szCs w:val="28"/>
                <w:lang w:val="ru-RU"/>
              </w:rPr>
              <w:t xml:space="preserve">Комитет по </w:t>
            </w:r>
            <w:proofErr w:type="spellStart"/>
            <w:proofErr w:type="gramStart"/>
            <w:r w:rsidRPr="00B31E5B">
              <w:rPr>
                <w:sz w:val="28"/>
                <w:szCs w:val="28"/>
                <w:lang w:val="ru-RU"/>
              </w:rPr>
              <w:t>обра-зованию</w:t>
            </w:r>
            <w:proofErr w:type="spellEnd"/>
            <w:proofErr w:type="gramEnd"/>
            <w:r w:rsidRPr="00B31E5B">
              <w:rPr>
                <w:sz w:val="28"/>
                <w:szCs w:val="28"/>
                <w:lang w:val="ru-RU"/>
              </w:rPr>
              <w:t>, ОО</w:t>
            </w:r>
          </w:p>
        </w:tc>
      </w:tr>
      <w:tr w:rsidR="008D7909" w:rsidRPr="00BB0743" w:rsidTr="00BF0279">
        <w:trPr>
          <w:trHeight w:val="547"/>
        </w:trPr>
        <w:tc>
          <w:tcPr>
            <w:tcW w:w="3978" w:type="dxa"/>
            <w:vMerge/>
          </w:tcPr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</w:p>
        </w:tc>
        <w:tc>
          <w:tcPr>
            <w:tcW w:w="6541" w:type="dxa"/>
          </w:tcPr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 xml:space="preserve">Проведение тренингов "Профильное обучение: как определиться в ситуации выбора, роль родителей </w:t>
            </w:r>
            <w:r w:rsidR="006B1B9A">
              <w:rPr>
                <w:sz w:val="28"/>
                <w:szCs w:val="28"/>
                <w:lang w:val="ru-RU"/>
              </w:rPr>
              <w:br/>
            </w:r>
            <w:r w:rsidRPr="00FA13AF">
              <w:rPr>
                <w:sz w:val="28"/>
                <w:szCs w:val="28"/>
                <w:lang w:val="ru-RU"/>
              </w:rPr>
              <w:t>в профессиональном самоопределении ребенка"</w:t>
            </w:r>
          </w:p>
        </w:tc>
        <w:tc>
          <w:tcPr>
            <w:tcW w:w="2160" w:type="dxa"/>
          </w:tcPr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Ежегодно</w:t>
            </w:r>
          </w:p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до 31 декабря</w:t>
            </w:r>
          </w:p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2021-2024</w:t>
            </w:r>
          </w:p>
        </w:tc>
        <w:tc>
          <w:tcPr>
            <w:tcW w:w="2489" w:type="dxa"/>
          </w:tcPr>
          <w:p w:rsidR="008D7909" w:rsidRPr="00FA13AF" w:rsidRDefault="00B31E5B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B31E5B">
              <w:rPr>
                <w:sz w:val="28"/>
                <w:szCs w:val="28"/>
                <w:lang w:val="ru-RU"/>
              </w:rPr>
              <w:t xml:space="preserve">Комитет по </w:t>
            </w:r>
            <w:proofErr w:type="spellStart"/>
            <w:proofErr w:type="gramStart"/>
            <w:r w:rsidRPr="00B31E5B">
              <w:rPr>
                <w:sz w:val="28"/>
                <w:szCs w:val="28"/>
                <w:lang w:val="ru-RU"/>
              </w:rPr>
              <w:t>обра-зованию</w:t>
            </w:r>
            <w:proofErr w:type="spellEnd"/>
            <w:proofErr w:type="gramEnd"/>
            <w:r w:rsidRPr="00B31E5B">
              <w:rPr>
                <w:sz w:val="28"/>
                <w:szCs w:val="28"/>
                <w:lang w:val="ru-RU"/>
              </w:rPr>
              <w:t>, ОО</w:t>
            </w:r>
          </w:p>
        </w:tc>
      </w:tr>
      <w:tr w:rsidR="008D7909" w:rsidRPr="00BB0743" w:rsidTr="00BF0279">
        <w:trPr>
          <w:trHeight w:val="547"/>
        </w:trPr>
        <w:tc>
          <w:tcPr>
            <w:tcW w:w="3978" w:type="dxa"/>
            <w:vMerge/>
          </w:tcPr>
          <w:p w:rsidR="008D7909" w:rsidRPr="00FA58AC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6541" w:type="dxa"/>
          </w:tcPr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 xml:space="preserve">Проведение </w:t>
            </w:r>
            <w:proofErr w:type="gramStart"/>
            <w:r w:rsidRPr="00FA13AF">
              <w:rPr>
                <w:sz w:val="28"/>
                <w:szCs w:val="28"/>
                <w:lang w:val="ru-RU"/>
              </w:rPr>
              <w:t>группового</w:t>
            </w:r>
            <w:proofErr w:type="gramEnd"/>
            <w:r w:rsidRPr="00FA13A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13AF">
              <w:rPr>
                <w:sz w:val="28"/>
                <w:szCs w:val="28"/>
                <w:lang w:val="ru-RU"/>
              </w:rPr>
              <w:t>коучинга</w:t>
            </w:r>
            <w:proofErr w:type="spellEnd"/>
            <w:r w:rsidRPr="00FA13AF">
              <w:rPr>
                <w:sz w:val="28"/>
                <w:szCs w:val="28"/>
                <w:lang w:val="ru-RU"/>
              </w:rPr>
              <w:t xml:space="preserve"> для школьников </w:t>
            </w:r>
            <w:r w:rsidR="006B1B9A">
              <w:rPr>
                <w:sz w:val="28"/>
                <w:szCs w:val="28"/>
                <w:lang w:val="ru-RU"/>
              </w:rPr>
              <w:br/>
            </w:r>
            <w:r w:rsidRPr="00FA13AF">
              <w:rPr>
                <w:sz w:val="28"/>
                <w:szCs w:val="28"/>
                <w:lang w:val="ru-RU"/>
              </w:rPr>
              <w:t>и родителей</w:t>
            </w:r>
          </w:p>
        </w:tc>
        <w:tc>
          <w:tcPr>
            <w:tcW w:w="2160" w:type="dxa"/>
          </w:tcPr>
          <w:p w:rsidR="008D7909" w:rsidRPr="00FA13AF" w:rsidRDefault="008D7909" w:rsidP="008741BE">
            <w:pP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 xml:space="preserve">Ежегодно </w:t>
            </w:r>
            <w:r w:rsidRPr="00FA13AF">
              <w:rPr>
                <w:sz w:val="28"/>
                <w:szCs w:val="28"/>
                <w:lang w:val="ru-RU"/>
              </w:rPr>
              <w:br/>
              <w:t>до 31 декабря</w:t>
            </w:r>
          </w:p>
          <w:p w:rsidR="008D7909" w:rsidRPr="00FA13AF" w:rsidRDefault="008D7909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8"/>
                <w:lang w:val="ru-RU"/>
              </w:rPr>
            </w:pPr>
            <w:r w:rsidRPr="00FA13AF">
              <w:rPr>
                <w:sz w:val="28"/>
                <w:szCs w:val="28"/>
                <w:lang w:val="ru-RU"/>
              </w:rPr>
              <w:t>2020-2024</w:t>
            </w:r>
          </w:p>
        </w:tc>
        <w:tc>
          <w:tcPr>
            <w:tcW w:w="2489" w:type="dxa"/>
          </w:tcPr>
          <w:p w:rsidR="008D7909" w:rsidRPr="00FA13AF" w:rsidRDefault="00B31E5B" w:rsidP="00874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  <w:lang w:val="ru-RU"/>
              </w:rPr>
            </w:pPr>
            <w:r w:rsidRPr="00B31E5B">
              <w:rPr>
                <w:sz w:val="28"/>
                <w:szCs w:val="28"/>
                <w:lang w:val="ru-RU"/>
              </w:rPr>
              <w:t xml:space="preserve">Комитет по </w:t>
            </w:r>
            <w:proofErr w:type="spellStart"/>
            <w:proofErr w:type="gramStart"/>
            <w:r w:rsidRPr="00B31E5B">
              <w:rPr>
                <w:sz w:val="28"/>
                <w:szCs w:val="28"/>
                <w:lang w:val="ru-RU"/>
              </w:rPr>
              <w:t>обра-зованию</w:t>
            </w:r>
            <w:proofErr w:type="spellEnd"/>
            <w:proofErr w:type="gramEnd"/>
            <w:r w:rsidRPr="00B31E5B">
              <w:rPr>
                <w:sz w:val="28"/>
                <w:szCs w:val="28"/>
                <w:lang w:val="ru-RU"/>
              </w:rPr>
              <w:t>, ОО</w:t>
            </w:r>
          </w:p>
        </w:tc>
      </w:tr>
    </w:tbl>
    <w:p w:rsidR="00932FB3" w:rsidRDefault="00B31E5B" w:rsidP="000C299A">
      <w:pPr>
        <w:rPr>
          <w:rFonts w:asciiTheme="minorHAnsi" w:hAnsiTheme="minorHAnsi"/>
          <w:b/>
          <w:sz w:val="28"/>
          <w:lang w:val="ru-RU"/>
        </w:rPr>
      </w:pPr>
      <w:r>
        <w:rPr>
          <w:rFonts w:asciiTheme="minorHAnsi" w:hAnsiTheme="minorHAnsi"/>
          <w:b/>
          <w:noProof/>
          <w:sz w:val="28"/>
          <w:bdr w:val="none" w:sz="0" w:space="0" w:color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4031615</wp:posOffset>
                </wp:positionH>
                <wp:positionV relativeFrom="paragraph">
                  <wp:posOffset>1232535</wp:posOffset>
                </wp:positionV>
                <wp:extent cx="11811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45pt,97.05pt" to="410.45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sectPr w:rsidR="00932FB3" w:rsidSect="007C1888">
      <w:footerReference w:type="default" r:id="rId9"/>
      <w:pgSz w:w="16838" w:h="11906" w:orient="landscape"/>
      <w:pgMar w:top="850" w:right="678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7C9" w:rsidRDefault="00EE57C9" w:rsidP="007770BF">
      <w:r>
        <w:separator/>
      </w:r>
    </w:p>
  </w:endnote>
  <w:endnote w:type="continuationSeparator" w:id="0">
    <w:p w:rsidR="00EE57C9" w:rsidRDefault="00EE57C9" w:rsidP="0077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951547"/>
      <w:docPartObj>
        <w:docPartGallery w:val="Page Numbers (Bottom of Page)"/>
        <w:docPartUnique/>
      </w:docPartObj>
    </w:sdtPr>
    <w:sdtContent>
      <w:p w:rsidR="00BB0743" w:rsidRDefault="00BB074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BB2" w:rsidRPr="008B4BB2">
          <w:rPr>
            <w:noProof/>
            <w:lang w:val="ru-RU"/>
          </w:rPr>
          <w:t>10</w:t>
        </w:r>
        <w:r>
          <w:fldChar w:fldCharType="end"/>
        </w:r>
      </w:p>
    </w:sdtContent>
  </w:sdt>
  <w:p w:rsidR="00BB0743" w:rsidRDefault="00BB074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7C9" w:rsidRDefault="00EE57C9" w:rsidP="007770BF">
      <w:r>
        <w:separator/>
      </w:r>
    </w:p>
  </w:footnote>
  <w:footnote w:type="continuationSeparator" w:id="0">
    <w:p w:rsidR="00EE57C9" w:rsidRDefault="00EE57C9" w:rsidP="00777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273"/>
    <w:multiLevelType w:val="hybridMultilevel"/>
    <w:tmpl w:val="8F9E2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B5F14"/>
    <w:multiLevelType w:val="hybridMultilevel"/>
    <w:tmpl w:val="3D86A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D093E"/>
    <w:multiLevelType w:val="multilevel"/>
    <w:tmpl w:val="60783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2916774"/>
    <w:multiLevelType w:val="hybridMultilevel"/>
    <w:tmpl w:val="D35CED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2B67CF"/>
    <w:multiLevelType w:val="hybridMultilevel"/>
    <w:tmpl w:val="9BD4B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31A6C"/>
    <w:multiLevelType w:val="hybridMultilevel"/>
    <w:tmpl w:val="F6745492"/>
    <w:lvl w:ilvl="0" w:tplc="CDAE0284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A6A51"/>
    <w:multiLevelType w:val="hybridMultilevel"/>
    <w:tmpl w:val="284A1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B415C"/>
    <w:multiLevelType w:val="hybridMultilevel"/>
    <w:tmpl w:val="E996A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04722"/>
    <w:multiLevelType w:val="hybridMultilevel"/>
    <w:tmpl w:val="FBC2FB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500BB"/>
    <w:multiLevelType w:val="hybridMultilevel"/>
    <w:tmpl w:val="5DBC91C0"/>
    <w:lvl w:ilvl="0" w:tplc="7DEC2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92976"/>
    <w:multiLevelType w:val="hybridMultilevel"/>
    <w:tmpl w:val="1DE8B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A26FA"/>
    <w:multiLevelType w:val="hybridMultilevel"/>
    <w:tmpl w:val="78446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D429C"/>
    <w:multiLevelType w:val="hybridMultilevel"/>
    <w:tmpl w:val="E996A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A6DF9"/>
    <w:multiLevelType w:val="hybridMultilevel"/>
    <w:tmpl w:val="E996A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F2B22"/>
    <w:multiLevelType w:val="hybridMultilevel"/>
    <w:tmpl w:val="78446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35A82"/>
    <w:multiLevelType w:val="hybridMultilevel"/>
    <w:tmpl w:val="EC9EF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E30ED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F5BFD"/>
    <w:multiLevelType w:val="hybridMultilevel"/>
    <w:tmpl w:val="71FC5060"/>
    <w:lvl w:ilvl="0" w:tplc="7DEC2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EC24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D04816"/>
    <w:multiLevelType w:val="hybridMultilevel"/>
    <w:tmpl w:val="EB7C766E"/>
    <w:lvl w:ilvl="0" w:tplc="E8324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43C26"/>
    <w:multiLevelType w:val="hybridMultilevel"/>
    <w:tmpl w:val="78446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0F1EC5"/>
    <w:multiLevelType w:val="hybridMultilevel"/>
    <w:tmpl w:val="5E100966"/>
    <w:lvl w:ilvl="0" w:tplc="0419000D">
      <w:start w:val="1"/>
      <w:numFmt w:val="bullet"/>
      <w:lvlText w:val=""/>
      <w:lvlJc w:val="left"/>
      <w:pPr>
        <w:ind w:left="22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20">
    <w:nsid w:val="5E9E18FF"/>
    <w:multiLevelType w:val="hybridMultilevel"/>
    <w:tmpl w:val="AD5078F0"/>
    <w:lvl w:ilvl="0" w:tplc="67802F3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EA4F11"/>
    <w:multiLevelType w:val="hybridMultilevel"/>
    <w:tmpl w:val="305A4764"/>
    <w:lvl w:ilvl="0" w:tplc="7DEC2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312DE7"/>
    <w:multiLevelType w:val="hybridMultilevel"/>
    <w:tmpl w:val="74B4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B758D4"/>
    <w:multiLevelType w:val="multilevel"/>
    <w:tmpl w:val="0D386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7"/>
  </w:num>
  <w:num w:numId="5">
    <w:abstractNumId w:val="23"/>
  </w:num>
  <w:num w:numId="6">
    <w:abstractNumId w:val="5"/>
  </w:num>
  <w:num w:numId="7">
    <w:abstractNumId w:val="2"/>
  </w:num>
  <w:num w:numId="8">
    <w:abstractNumId w:val="11"/>
  </w:num>
  <w:num w:numId="9">
    <w:abstractNumId w:val="0"/>
  </w:num>
  <w:num w:numId="10">
    <w:abstractNumId w:val="10"/>
  </w:num>
  <w:num w:numId="11">
    <w:abstractNumId w:val="18"/>
  </w:num>
  <w:num w:numId="12">
    <w:abstractNumId w:val="13"/>
  </w:num>
  <w:num w:numId="13">
    <w:abstractNumId w:val="14"/>
  </w:num>
  <w:num w:numId="14">
    <w:abstractNumId w:val="12"/>
  </w:num>
  <w:num w:numId="15">
    <w:abstractNumId w:val="7"/>
  </w:num>
  <w:num w:numId="16">
    <w:abstractNumId w:val="8"/>
  </w:num>
  <w:num w:numId="17">
    <w:abstractNumId w:val="22"/>
  </w:num>
  <w:num w:numId="18">
    <w:abstractNumId w:val="15"/>
  </w:num>
  <w:num w:numId="19">
    <w:abstractNumId w:val="3"/>
  </w:num>
  <w:num w:numId="20">
    <w:abstractNumId w:val="20"/>
  </w:num>
  <w:num w:numId="21">
    <w:abstractNumId w:val="19"/>
  </w:num>
  <w:num w:numId="22">
    <w:abstractNumId w:val="9"/>
  </w:num>
  <w:num w:numId="23">
    <w:abstractNumId w:val="2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BC"/>
    <w:rsid w:val="00000170"/>
    <w:rsid w:val="00003D64"/>
    <w:rsid w:val="00005239"/>
    <w:rsid w:val="000072A4"/>
    <w:rsid w:val="00013FE7"/>
    <w:rsid w:val="00022AAA"/>
    <w:rsid w:val="000233D1"/>
    <w:rsid w:val="000239E2"/>
    <w:rsid w:val="000249EC"/>
    <w:rsid w:val="00024E07"/>
    <w:rsid w:val="000256EC"/>
    <w:rsid w:val="0003419D"/>
    <w:rsid w:val="00042F04"/>
    <w:rsid w:val="00045CC6"/>
    <w:rsid w:val="000509F4"/>
    <w:rsid w:val="000513E9"/>
    <w:rsid w:val="0005259B"/>
    <w:rsid w:val="000614C2"/>
    <w:rsid w:val="00063F45"/>
    <w:rsid w:val="000715ED"/>
    <w:rsid w:val="00071FCF"/>
    <w:rsid w:val="00075EF4"/>
    <w:rsid w:val="0007765D"/>
    <w:rsid w:val="000837EC"/>
    <w:rsid w:val="00083D47"/>
    <w:rsid w:val="0008431E"/>
    <w:rsid w:val="00086EB0"/>
    <w:rsid w:val="00097722"/>
    <w:rsid w:val="00097993"/>
    <w:rsid w:val="000A1C85"/>
    <w:rsid w:val="000A52C2"/>
    <w:rsid w:val="000A6424"/>
    <w:rsid w:val="000B68CA"/>
    <w:rsid w:val="000C26CF"/>
    <w:rsid w:val="000C299A"/>
    <w:rsid w:val="000C5551"/>
    <w:rsid w:val="000C70F9"/>
    <w:rsid w:val="000D65B1"/>
    <w:rsid w:val="000E3EE2"/>
    <w:rsid w:val="000E52F6"/>
    <w:rsid w:val="000F3754"/>
    <w:rsid w:val="000F589F"/>
    <w:rsid w:val="000F78F1"/>
    <w:rsid w:val="000F7CCB"/>
    <w:rsid w:val="001107D0"/>
    <w:rsid w:val="00115709"/>
    <w:rsid w:val="00121E97"/>
    <w:rsid w:val="00125F10"/>
    <w:rsid w:val="001313C6"/>
    <w:rsid w:val="00132970"/>
    <w:rsid w:val="0013346F"/>
    <w:rsid w:val="00137984"/>
    <w:rsid w:val="001411EE"/>
    <w:rsid w:val="00147B94"/>
    <w:rsid w:val="00150F94"/>
    <w:rsid w:val="00152594"/>
    <w:rsid w:val="001526EA"/>
    <w:rsid w:val="00153DF1"/>
    <w:rsid w:val="001560E0"/>
    <w:rsid w:val="00156347"/>
    <w:rsid w:val="00156D2F"/>
    <w:rsid w:val="00162E50"/>
    <w:rsid w:val="0016736E"/>
    <w:rsid w:val="00170C3D"/>
    <w:rsid w:val="0017726C"/>
    <w:rsid w:val="001848D6"/>
    <w:rsid w:val="0019057A"/>
    <w:rsid w:val="00191D74"/>
    <w:rsid w:val="001974F3"/>
    <w:rsid w:val="001B1820"/>
    <w:rsid w:val="001B48EF"/>
    <w:rsid w:val="001B4AC9"/>
    <w:rsid w:val="001B6E4C"/>
    <w:rsid w:val="001C1243"/>
    <w:rsid w:val="001C32B1"/>
    <w:rsid w:val="001D0D11"/>
    <w:rsid w:val="001D21E0"/>
    <w:rsid w:val="001E207B"/>
    <w:rsid w:val="001E49AA"/>
    <w:rsid w:val="001F05E0"/>
    <w:rsid w:val="001F5B72"/>
    <w:rsid w:val="001F7F92"/>
    <w:rsid w:val="0020002D"/>
    <w:rsid w:val="002038AF"/>
    <w:rsid w:val="002042FD"/>
    <w:rsid w:val="00204FE2"/>
    <w:rsid w:val="002129E7"/>
    <w:rsid w:val="00212DA0"/>
    <w:rsid w:val="00222D94"/>
    <w:rsid w:val="00223482"/>
    <w:rsid w:val="002271D6"/>
    <w:rsid w:val="00227AE9"/>
    <w:rsid w:val="00230499"/>
    <w:rsid w:val="0023304B"/>
    <w:rsid w:val="002368FB"/>
    <w:rsid w:val="002402D6"/>
    <w:rsid w:val="00241B59"/>
    <w:rsid w:val="00250005"/>
    <w:rsid w:val="00256524"/>
    <w:rsid w:val="00257A4B"/>
    <w:rsid w:val="002604EC"/>
    <w:rsid w:val="00261F7D"/>
    <w:rsid w:val="00262EA7"/>
    <w:rsid w:val="00262EDA"/>
    <w:rsid w:val="00264223"/>
    <w:rsid w:val="00270081"/>
    <w:rsid w:val="00273A87"/>
    <w:rsid w:val="00273CA3"/>
    <w:rsid w:val="00276FAF"/>
    <w:rsid w:val="002A2572"/>
    <w:rsid w:val="002A3FD5"/>
    <w:rsid w:val="002A49AF"/>
    <w:rsid w:val="002A5774"/>
    <w:rsid w:val="002B0359"/>
    <w:rsid w:val="002B0793"/>
    <w:rsid w:val="002C73C5"/>
    <w:rsid w:val="002D41D1"/>
    <w:rsid w:val="002D6565"/>
    <w:rsid w:val="002E0175"/>
    <w:rsid w:val="002E240E"/>
    <w:rsid w:val="002E4F2E"/>
    <w:rsid w:val="002F225D"/>
    <w:rsid w:val="002F3592"/>
    <w:rsid w:val="002F40A5"/>
    <w:rsid w:val="002F413E"/>
    <w:rsid w:val="00300D47"/>
    <w:rsid w:val="00321882"/>
    <w:rsid w:val="00323F69"/>
    <w:rsid w:val="00326D2E"/>
    <w:rsid w:val="00327A40"/>
    <w:rsid w:val="00340BAC"/>
    <w:rsid w:val="00340EEC"/>
    <w:rsid w:val="0034112E"/>
    <w:rsid w:val="00344A0E"/>
    <w:rsid w:val="00350F37"/>
    <w:rsid w:val="00351CF8"/>
    <w:rsid w:val="00352037"/>
    <w:rsid w:val="00357C17"/>
    <w:rsid w:val="00362044"/>
    <w:rsid w:val="00362534"/>
    <w:rsid w:val="00362C52"/>
    <w:rsid w:val="00362F9E"/>
    <w:rsid w:val="00365482"/>
    <w:rsid w:val="003817A1"/>
    <w:rsid w:val="003873AF"/>
    <w:rsid w:val="00391987"/>
    <w:rsid w:val="003A4FF6"/>
    <w:rsid w:val="003C0E28"/>
    <w:rsid w:val="003C3C99"/>
    <w:rsid w:val="003F4F09"/>
    <w:rsid w:val="0040279E"/>
    <w:rsid w:val="0040309B"/>
    <w:rsid w:val="00410F2D"/>
    <w:rsid w:val="004110E6"/>
    <w:rsid w:val="004119CC"/>
    <w:rsid w:val="00412417"/>
    <w:rsid w:val="004148C6"/>
    <w:rsid w:val="00414EA3"/>
    <w:rsid w:val="0041776A"/>
    <w:rsid w:val="00417C12"/>
    <w:rsid w:val="0042742B"/>
    <w:rsid w:val="00437EE1"/>
    <w:rsid w:val="0044149F"/>
    <w:rsid w:val="00441BB9"/>
    <w:rsid w:val="0044362B"/>
    <w:rsid w:val="0045325F"/>
    <w:rsid w:val="0045488D"/>
    <w:rsid w:val="00455ABD"/>
    <w:rsid w:val="00463883"/>
    <w:rsid w:val="00466B57"/>
    <w:rsid w:val="004707AF"/>
    <w:rsid w:val="0047091C"/>
    <w:rsid w:val="0047309B"/>
    <w:rsid w:val="00473BA7"/>
    <w:rsid w:val="004832CA"/>
    <w:rsid w:val="00485D85"/>
    <w:rsid w:val="004862FC"/>
    <w:rsid w:val="00487D6C"/>
    <w:rsid w:val="004910A3"/>
    <w:rsid w:val="004942D4"/>
    <w:rsid w:val="00495727"/>
    <w:rsid w:val="0049731C"/>
    <w:rsid w:val="004A1D62"/>
    <w:rsid w:val="004A6055"/>
    <w:rsid w:val="004B0E65"/>
    <w:rsid w:val="004B40B9"/>
    <w:rsid w:val="004C0AC4"/>
    <w:rsid w:val="004C279E"/>
    <w:rsid w:val="004C3028"/>
    <w:rsid w:val="004C4683"/>
    <w:rsid w:val="004D0F63"/>
    <w:rsid w:val="004D44E6"/>
    <w:rsid w:val="004D502F"/>
    <w:rsid w:val="00503F12"/>
    <w:rsid w:val="00512A62"/>
    <w:rsid w:val="00521729"/>
    <w:rsid w:val="00536496"/>
    <w:rsid w:val="005466D0"/>
    <w:rsid w:val="00560324"/>
    <w:rsid w:val="00566DA7"/>
    <w:rsid w:val="005705D3"/>
    <w:rsid w:val="00570FEF"/>
    <w:rsid w:val="00572D52"/>
    <w:rsid w:val="0057335D"/>
    <w:rsid w:val="005814A9"/>
    <w:rsid w:val="0058753A"/>
    <w:rsid w:val="00587A00"/>
    <w:rsid w:val="0059774D"/>
    <w:rsid w:val="005A1E6C"/>
    <w:rsid w:val="005A2148"/>
    <w:rsid w:val="005B2983"/>
    <w:rsid w:val="005B35A3"/>
    <w:rsid w:val="005B49B7"/>
    <w:rsid w:val="005B7C5B"/>
    <w:rsid w:val="005C03C3"/>
    <w:rsid w:val="005C05A4"/>
    <w:rsid w:val="005C199A"/>
    <w:rsid w:val="005C670B"/>
    <w:rsid w:val="005C7A0F"/>
    <w:rsid w:val="005D1C55"/>
    <w:rsid w:val="005D2833"/>
    <w:rsid w:val="005D59B7"/>
    <w:rsid w:val="005E2C62"/>
    <w:rsid w:val="005E3541"/>
    <w:rsid w:val="005E3811"/>
    <w:rsid w:val="005E5E7F"/>
    <w:rsid w:val="005E6FE9"/>
    <w:rsid w:val="005E7CED"/>
    <w:rsid w:val="005F392A"/>
    <w:rsid w:val="005F5702"/>
    <w:rsid w:val="0060349D"/>
    <w:rsid w:val="00610020"/>
    <w:rsid w:val="00610CC1"/>
    <w:rsid w:val="00613A5C"/>
    <w:rsid w:val="006149D1"/>
    <w:rsid w:val="00620BFC"/>
    <w:rsid w:val="00626306"/>
    <w:rsid w:val="00627AD6"/>
    <w:rsid w:val="00631B0E"/>
    <w:rsid w:val="00640BD0"/>
    <w:rsid w:val="00642D5B"/>
    <w:rsid w:val="0064300B"/>
    <w:rsid w:val="0064478D"/>
    <w:rsid w:val="00645CA7"/>
    <w:rsid w:val="006522B0"/>
    <w:rsid w:val="00655A35"/>
    <w:rsid w:val="006574AE"/>
    <w:rsid w:val="0065784B"/>
    <w:rsid w:val="006618C2"/>
    <w:rsid w:val="00664F07"/>
    <w:rsid w:val="00666A26"/>
    <w:rsid w:val="0068105C"/>
    <w:rsid w:val="0068184B"/>
    <w:rsid w:val="006827CA"/>
    <w:rsid w:val="00693FA9"/>
    <w:rsid w:val="006A01BE"/>
    <w:rsid w:val="006A61B8"/>
    <w:rsid w:val="006B1B9A"/>
    <w:rsid w:val="006B414C"/>
    <w:rsid w:val="006B71FF"/>
    <w:rsid w:val="006C515B"/>
    <w:rsid w:val="006D6931"/>
    <w:rsid w:val="006E2B57"/>
    <w:rsid w:val="006E3959"/>
    <w:rsid w:val="006E3B59"/>
    <w:rsid w:val="006E4817"/>
    <w:rsid w:val="006F0092"/>
    <w:rsid w:val="006F4041"/>
    <w:rsid w:val="006F4D7B"/>
    <w:rsid w:val="006F6B4D"/>
    <w:rsid w:val="006F7405"/>
    <w:rsid w:val="007017E8"/>
    <w:rsid w:val="00707739"/>
    <w:rsid w:val="00712A93"/>
    <w:rsid w:val="00714EA0"/>
    <w:rsid w:val="00723B96"/>
    <w:rsid w:val="00724B67"/>
    <w:rsid w:val="007320A4"/>
    <w:rsid w:val="00762EE7"/>
    <w:rsid w:val="00770190"/>
    <w:rsid w:val="007714CC"/>
    <w:rsid w:val="007755F2"/>
    <w:rsid w:val="007770BF"/>
    <w:rsid w:val="00780F1D"/>
    <w:rsid w:val="00782499"/>
    <w:rsid w:val="00786339"/>
    <w:rsid w:val="00786949"/>
    <w:rsid w:val="00787462"/>
    <w:rsid w:val="00792477"/>
    <w:rsid w:val="007A33E5"/>
    <w:rsid w:val="007A488F"/>
    <w:rsid w:val="007A48C6"/>
    <w:rsid w:val="007A51A3"/>
    <w:rsid w:val="007B02D3"/>
    <w:rsid w:val="007B0501"/>
    <w:rsid w:val="007B1EFC"/>
    <w:rsid w:val="007B41FC"/>
    <w:rsid w:val="007C1888"/>
    <w:rsid w:val="007C45C5"/>
    <w:rsid w:val="007D2986"/>
    <w:rsid w:val="007D499A"/>
    <w:rsid w:val="007D7797"/>
    <w:rsid w:val="007E027A"/>
    <w:rsid w:val="007E38E3"/>
    <w:rsid w:val="007E75AF"/>
    <w:rsid w:val="007F666B"/>
    <w:rsid w:val="00800787"/>
    <w:rsid w:val="008011DE"/>
    <w:rsid w:val="00801861"/>
    <w:rsid w:val="00801CAE"/>
    <w:rsid w:val="008028FA"/>
    <w:rsid w:val="00803630"/>
    <w:rsid w:val="00803D9D"/>
    <w:rsid w:val="0080623A"/>
    <w:rsid w:val="00810876"/>
    <w:rsid w:val="00811918"/>
    <w:rsid w:val="00812A24"/>
    <w:rsid w:val="00817924"/>
    <w:rsid w:val="00822F4D"/>
    <w:rsid w:val="008311AE"/>
    <w:rsid w:val="00833B4C"/>
    <w:rsid w:val="0083506A"/>
    <w:rsid w:val="00836BF8"/>
    <w:rsid w:val="00840B4B"/>
    <w:rsid w:val="00844B7A"/>
    <w:rsid w:val="00860260"/>
    <w:rsid w:val="008664F3"/>
    <w:rsid w:val="008741BE"/>
    <w:rsid w:val="00896BB8"/>
    <w:rsid w:val="008B4BB2"/>
    <w:rsid w:val="008C0241"/>
    <w:rsid w:val="008D6FEA"/>
    <w:rsid w:val="008D7909"/>
    <w:rsid w:val="008E0AA7"/>
    <w:rsid w:val="008E2D75"/>
    <w:rsid w:val="008E5D76"/>
    <w:rsid w:val="008F3014"/>
    <w:rsid w:val="008F499B"/>
    <w:rsid w:val="008F77D9"/>
    <w:rsid w:val="00902BD6"/>
    <w:rsid w:val="0091068F"/>
    <w:rsid w:val="009130FA"/>
    <w:rsid w:val="00923898"/>
    <w:rsid w:val="00925B4F"/>
    <w:rsid w:val="00931C83"/>
    <w:rsid w:val="00932FB3"/>
    <w:rsid w:val="00935DDA"/>
    <w:rsid w:val="009364F3"/>
    <w:rsid w:val="00940969"/>
    <w:rsid w:val="00947B82"/>
    <w:rsid w:val="00952D25"/>
    <w:rsid w:val="00952D5E"/>
    <w:rsid w:val="00953ECF"/>
    <w:rsid w:val="00955B5D"/>
    <w:rsid w:val="00960D49"/>
    <w:rsid w:val="0096728A"/>
    <w:rsid w:val="009718CB"/>
    <w:rsid w:val="00971D28"/>
    <w:rsid w:val="00975446"/>
    <w:rsid w:val="00983EA4"/>
    <w:rsid w:val="00984E2D"/>
    <w:rsid w:val="009B073D"/>
    <w:rsid w:val="009B5313"/>
    <w:rsid w:val="009C46A0"/>
    <w:rsid w:val="009C549A"/>
    <w:rsid w:val="009C5BB7"/>
    <w:rsid w:val="009C7B56"/>
    <w:rsid w:val="009D1D15"/>
    <w:rsid w:val="009E50C2"/>
    <w:rsid w:val="009E7C88"/>
    <w:rsid w:val="009F0A79"/>
    <w:rsid w:val="009F6FE8"/>
    <w:rsid w:val="00A05EAB"/>
    <w:rsid w:val="00A108B1"/>
    <w:rsid w:val="00A13956"/>
    <w:rsid w:val="00A16857"/>
    <w:rsid w:val="00A16A0F"/>
    <w:rsid w:val="00A32711"/>
    <w:rsid w:val="00A3775B"/>
    <w:rsid w:val="00A379AE"/>
    <w:rsid w:val="00A454AD"/>
    <w:rsid w:val="00A45504"/>
    <w:rsid w:val="00A456C0"/>
    <w:rsid w:val="00A5682B"/>
    <w:rsid w:val="00A61A94"/>
    <w:rsid w:val="00A651B0"/>
    <w:rsid w:val="00A844CF"/>
    <w:rsid w:val="00A9046D"/>
    <w:rsid w:val="00A958D5"/>
    <w:rsid w:val="00A96967"/>
    <w:rsid w:val="00AA3B04"/>
    <w:rsid w:val="00AA610E"/>
    <w:rsid w:val="00AA6A4D"/>
    <w:rsid w:val="00AB055A"/>
    <w:rsid w:val="00AB183C"/>
    <w:rsid w:val="00AB188D"/>
    <w:rsid w:val="00AB3858"/>
    <w:rsid w:val="00AB4391"/>
    <w:rsid w:val="00AB4F29"/>
    <w:rsid w:val="00AB5428"/>
    <w:rsid w:val="00AC7574"/>
    <w:rsid w:val="00AC7B85"/>
    <w:rsid w:val="00AD261D"/>
    <w:rsid w:val="00AE2934"/>
    <w:rsid w:val="00AE29A4"/>
    <w:rsid w:val="00AE38F1"/>
    <w:rsid w:val="00AE7EF9"/>
    <w:rsid w:val="00AF046D"/>
    <w:rsid w:val="00B005A5"/>
    <w:rsid w:val="00B03BE2"/>
    <w:rsid w:val="00B0590D"/>
    <w:rsid w:val="00B123E3"/>
    <w:rsid w:val="00B14752"/>
    <w:rsid w:val="00B14955"/>
    <w:rsid w:val="00B17079"/>
    <w:rsid w:val="00B2349B"/>
    <w:rsid w:val="00B26AB1"/>
    <w:rsid w:val="00B3199C"/>
    <w:rsid w:val="00B31E5B"/>
    <w:rsid w:val="00B33E33"/>
    <w:rsid w:val="00B3691C"/>
    <w:rsid w:val="00B42341"/>
    <w:rsid w:val="00B43CF3"/>
    <w:rsid w:val="00B443BF"/>
    <w:rsid w:val="00B5048C"/>
    <w:rsid w:val="00B50CD3"/>
    <w:rsid w:val="00B64272"/>
    <w:rsid w:val="00B67E23"/>
    <w:rsid w:val="00B72A08"/>
    <w:rsid w:val="00B80261"/>
    <w:rsid w:val="00B81D49"/>
    <w:rsid w:val="00B90C5C"/>
    <w:rsid w:val="00B92B08"/>
    <w:rsid w:val="00B938FE"/>
    <w:rsid w:val="00B93994"/>
    <w:rsid w:val="00BA1A4C"/>
    <w:rsid w:val="00BA1FFA"/>
    <w:rsid w:val="00BA66BB"/>
    <w:rsid w:val="00BA7A2D"/>
    <w:rsid w:val="00BB0743"/>
    <w:rsid w:val="00BB375B"/>
    <w:rsid w:val="00BB5F86"/>
    <w:rsid w:val="00BB75DB"/>
    <w:rsid w:val="00BD3C44"/>
    <w:rsid w:val="00BD658C"/>
    <w:rsid w:val="00BD7133"/>
    <w:rsid w:val="00BF0279"/>
    <w:rsid w:val="00BF208F"/>
    <w:rsid w:val="00BF4F38"/>
    <w:rsid w:val="00BF5D22"/>
    <w:rsid w:val="00C1154B"/>
    <w:rsid w:val="00C273F0"/>
    <w:rsid w:val="00C30B15"/>
    <w:rsid w:val="00C3484C"/>
    <w:rsid w:val="00C4286F"/>
    <w:rsid w:val="00C434D1"/>
    <w:rsid w:val="00C438E4"/>
    <w:rsid w:val="00C47783"/>
    <w:rsid w:val="00C47CC8"/>
    <w:rsid w:val="00C529BC"/>
    <w:rsid w:val="00C541F1"/>
    <w:rsid w:val="00C5657E"/>
    <w:rsid w:val="00C604B5"/>
    <w:rsid w:val="00C67F50"/>
    <w:rsid w:val="00C702C4"/>
    <w:rsid w:val="00C7427A"/>
    <w:rsid w:val="00C84B91"/>
    <w:rsid w:val="00C86F6B"/>
    <w:rsid w:val="00C930DD"/>
    <w:rsid w:val="00C94F3E"/>
    <w:rsid w:val="00C96307"/>
    <w:rsid w:val="00CA05D6"/>
    <w:rsid w:val="00CA09C3"/>
    <w:rsid w:val="00CA6105"/>
    <w:rsid w:val="00CA63CA"/>
    <w:rsid w:val="00CB46DE"/>
    <w:rsid w:val="00CB6ABC"/>
    <w:rsid w:val="00CC05C8"/>
    <w:rsid w:val="00CC2CAF"/>
    <w:rsid w:val="00CE05C5"/>
    <w:rsid w:val="00CE3B11"/>
    <w:rsid w:val="00CE6898"/>
    <w:rsid w:val="00CE71DF"/>
    <w:rsid w:val="00CF0E9B"/>
    <w:rsid w:val="00CF2735"/>
    <w:rsid w:val="00CF3774"/>
    <w:rsid w:val="00CF3F7F"/>
    <w:rsid w:val="00CF4004"/>
    <w:rsid w:val="00CF4240"/>
    <w:rsid w:val="00CF6A0D"/>
    <w:rsid w:val="00D00A60"/>
    <w:rsid w:val="00D03663"/>
    <w:rsid w:val="00D0630A"/>
    <w:rsid w:val="00D12843"/>
    <w:rsid w:val="00D15A0C"/>
    <w:rsid w:val="00D16308"/>
    <w:rsid w:val="00D24A20"/>
    <w:rsid w:val="00D24B37"/>
    <w:rsid w:val="00D31C9A"/>
    <w:rsid w:val="00D3273E"/>
    <w:rsid w:val="00D3351F"/>
    <w:rsid w:val="00D34D76"/>
    <w:rsid w:val="00D42C2F"/>
    <w:rsid w:val="00D449B0"/>
    <w:rsid w:val="00D451D1"/>
    <w:rsid w:val="00D459C7"/>
    <w:rsid w:val="00D5132B"/>
    <w:rsid w:val="00D5549B"/>
    <w:rsid w:val="00D664FB"/>
    <w:rsid w:val="00D70371"/>
    <w:rsid w:val="00D7127B"/>
    <w:rsid w:val="00D7279A"/>
    <w:rsid w:val="00D727F3"/>
    <w:rsid w:val="00D81814"/>
    <w:rsid w:val="00D83203"/>
    <w:rsid w:val="00D85551"/>
    <w:rsid w:val="00D859F7"/>
    <w:rsid w:val="00D86215"/>
    <w:rsid w:val="00D94961"/>
    <w:rsid w:val="00DA0197"/>
    <w:rsid w:val="00DA0322"/>
    <w:rsid w:val="00DA1B00"/>
    <w:rsid w:val="00DA2221"/>
    <w:rsid w:val="00DB6BF4"/>
    <w:rsid w:val="00DC581E"/>
    <w:rsid w:val="00DE0E1A"/>
    <w:rsid w:val="00DF0D9D"/>
    <w:rsid w:val="00DF2388"/>
    <w:rsid w:val="00E00ECC"/>
    <w:rsid w:val="00E04FBF"/>
    <w:rsid w:val="00E05481"/>
    <w:rsid w:val="00E063C5"/>
    <w:rsid w:val="00E129E2"/>
    <w:rsid w:val="00E13861"/>
    <w:rsid w:val="00E142F9"/>
    <w:rsid w:val="00E15A7E"/>
    <w:rsid w:val="00E20979"/>
    <w:rsid w:val="00E21B4D"/>
    <w:rsid w:val="00E21E59"/>
    <w:rsid w:val="00E22911"/>
    <w:rsid w:val="00E272D9"/>
    <w:rsid w:val="00E36139"/>
    <w:rsid w:val="00E36146"/>
    <w:rsid w:val="00E40F0F"/>
    <w:rsid w:val="00E47DC0"/>
    <w:rsid w:val="00E506C1"/>
    <w:rsid w:val="00E5100E"/>
    <w:rsid w:val="00E6078C"/>
    <w:rsid w:val="00E707AD"/>
    <w:rsid w:val="00E71689"/>
    <w:rsid w:val="00E7349C"/>
    <w:rsid w:val="00E739CF"/>
    <w:rsid w:val="00E74950"/>
    <w:rsid w:val="00E7743D"/>
    <w:rsid w:val="00E8281B"/>
    <w:rsid w:val="00E877C7"/>
    <w:rsid w:val="00E92938"/>
    <w:rsid w:val="00E9412C"/>
    <w:rsid w:val="00E94F06"/>
    <w:rsid w:val="00E952E0"/>
    <w:rsid w:val="00EA15E5"/>
    <w:rsid w:val="00EA1D86"/>
    <w:rsid w:val="00EA2986"/>
    <w:rsid w:val="00EB7274"/>
    <w:rsid w:val="00EC7CC1"/>
    <w:rsid w:val="00ED1223"/>
    <w:rsid w:val="00ED1DB3"/>
    <w:rsid w:val="00ED3563"/>
    <w:rsid w:val="00ED4FD3"/>
    <w:rsid w:val="00ED63E8"/>
    <w:rsid w:val="00EE57C9"/>
    <w:rsid w:val="00EF134A"/>
    <w:rsid w:val="00EF4775"/>
    <w:rsid w:val="00EF6041"/>
    <w:rsid w:val="00F049B6"/>
    <w:rsid w:val="00F04D58"/>
    <w:rsid w:val="00F15408"/>
    <w:rsid w:val="00F166FB"/>
    <w:rsid w:val="00F16B80"/>
    <w:rsid w:val="00F22347"/>
    <w:rsid w:val="00F272DD"/>
    <w:rsid w:val="00F320FA"/>
    <w:rsid w:val="00F339CF"/>
    <w:rsid w:val="00F40A7F"/>
    <w:rsid w:val="00F439A1"/>
    <w:rsid w:val="00F4436D"/>
    <w:rsid w:val="00F51CFE"/>
    <w:rsid w:val="00F562D5"/>
    <w:rsid w:val="00F57A79"/>
    <w:rsid w:val="00F65912"/>
    <w:rsid w:val="00F67BC2"/>
    <w:rsid w:val="00F72837"/>
    <w:rsid w:val="00F73ECF"/>
    <w:rsid w:val="00F74A1D"/>
    <w:rsid w:val="00F75D79"/>
    <w:rsid w:val="00F822C0"/>
    <w:rsid w:val="00F85F29"/>
    <w:rsid w:val="00F97BA7"/>
    <w:rsid w:val="00FA13AF"/>
    <w:rsid w:val="00FA174D"/>
    <w:rsid w:val="00FA1B86"/>
    <w:rsid w:val="00FA1FF7"/>
    <w:rsid w:val="00FA3122"/>
    <w:rsid w:val="00FA58AC"/>
    <w:rsid w:val="00FB2C28"/>
    <w:rsid w:val="00FB382A"/>
    <w:rsid w:val="00FB547C"/>
    <w:rsid w:val="00FB7F34"/>
    <w:rsid w:val="00FC67C8"/>
    <w:rsid w:val="00FC775A"/>
    <w:rsid w:val="00FD1ADA"/>
    <w:rsid w:val="00FD1E50"/>
    <w:rsid w:val="00FD53C4"/>
    <w:rsid w:val="00FD54B4"/>
    <w:rsid w:val="00FD787D"/>
    <w:rsid w:val="00FE1680"/>
    <w:rsid w:val="00FE57C8"/>
    <w:rsid w:val="00FE6FD4"/>
    <w:rsid w:val="00FE780C"/>
    <w:rsid w:val="00FF1C65"/>
    <w:rsid w:val="00FF2ECE"/>
    <w:rsid w:val="00FF71F6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2D5"/>
    <w:pPr>
      <w:ind w:left="720"/>
      <w:contextualSpacing/>
    </w:pPr>
  </w:style>
  <w:style w:type="table" w:styleId="a4">
    <w:name w:val="Table Grid"/>
    <w:basedOn w:val="a1"/>
    <w:uiPriority w:val="59"/>
    <w:rsid w:val="00F56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7770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770BF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a7">
    <w:name w:val="footnote reference"/>
    <w:basedOn w:val="a0"/>
    <w:uiPriority w:val="99"/>
    <w:semiHidden/>
    <w:unhideWhenUsed/>
    <w:rsid w:val="007770BF"/>
    <w:rPr>
      <w:vertAlign w:val="superscript"/>
    </w:rPr>
  </w:style>
  <w:style w:type="table" w:customStyle="1" w:styleId="-11">
    <w:name w:val="Таблица-сетка 1 светлая1"/>
    <w:basedOn w:val="a1"/>
    <w:uiPriority w:val="46"/>
    <w:rsid w:val="00714EA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">
    <w:name w:val="Сетка таблицы светлая1"/>
    <w:basedOn w:val="a1"/>
    <w:uiPriority w:val="40"/>
    <w:rsid w:val="00714E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714E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header"/>
    <w:basedOn w:val="a"/>
    <w:link w:val="a9"/>
    <w:uiPriority w:val="99"/>
    <w:unhideWhenUsed/>
    <w:rsid w:val="00B92B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2B0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a">
    <w:name w:val="footer"/>
    <w:basedOn w:val="a"/>
    <w:link w:val="ab"/>
    <w:uiPriority w:val="99"/>
    <w:unhideWhenUsed/>
    <w:rsid w:val="00B92B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2B0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B92B0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92B08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ae">
    <w:name w:val="Hyperlink"/>
    <w:basedOn w:val="a0"/>
    <w:uiPriority w:val="99"/>
    <w:semiHidden/>
    <w:unhideWhenUsed/>
    <w:rsid w:val="00613A5C"/>
    <w:rPr>
      <w:color w:val="0000FF"/>
      <w:u w:val="single"/>
    </w:rPr>
  </w:style>
  <w:style w:type="character" w:styleId="af">
    <w:name w:val="Strong"/>
    <w:basedOn w:val="a0"/>
    <w:uiPriority w:val="22"/>
    <w:qFormat/>
    <w:rsid w:val="00DA1B00"/>
    <w:rPr>
      <w:b/>
      <w:bCs/>
    </w:rPr>
  </w:style>
  <w:style w:type="table" w:customStyle="1" w:styleId="-261">
    <w:name w:val="Таблица-сетка 2 — акцент 61"/>
    <w:basedOn w:val="a1"/>
    <w:uiPriority w:val="47"/>
    <w:rsid w:val="00840B4B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2D5"/>
    <w:pPr>
      <w:ind w:left="720"/>
      <w:contextualSpacing/>
    </w:pPr>
  </w:style>
  <w:style w:type="table" w:styleId="a4">
    <w:name w:val="Table Grid"/>
    <w:basedOn w:val="a1"/>
    <w:uiPriority w:val="59"/>
    <w:rsid w:val="00F56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7770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770BF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a7">
    <w:name w:val="footnote reference"/>
    <w:basedOn w:val="a0"/>
    <w:uiPriority w:val="99"/>
    <w:semiHidden/>
    <w:unhideWhenUsed/>
    <w:rsid w:val="007770BF"/>
    <w:rPr>
      <w:vertAlign w:val="superscript"/>
    </w:rPr>
  </w:style>
  <w:style w:type="table" w:customStyle="1" w:styleId="-11">
    <w:name w:val="Таблица-сетка 1 светлая1"/>
    <w:basedOn w:val="a1"/>
    <w:uiPriority w:val="46"/>
    <w:rsid w:val="00714EA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">
    <w:name w:val="Сетка таблицы светлая1"/>
    <w:basedOn w:val="a1"/>
    <w:uiPriority w:val="40"/>
    <w:rsid w:val="00714E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714E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header"/>
    <w:basedOn w:val="a"/>
    <w:link w:val="a9"/>
    <w:uiPriority w:val="99"/>
    <w:unhideWhenUsed/>
    <w:rsid w:val="00B92B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2B0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a">
    <w:name w:val="footer"/>
    <w:basedOn w:val="a"/>
    <w:link w:val="ab"/>
    <w:uiPriority w:val="99"/>
    <w:unhideWhenUsed/>
    <w:rsid w:val="00B92B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2B0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B92B0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92B08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ae">
    <w:name w:val="Hyperlink"/>
    <w:basedOn w:val="a0"/>
    <w:uiPriority w:val="99"/>
    <w:semiHidden/>
    <w:unhideWhenUsed/>
    <w:rsid w:val="00613A5C"/>
    <w:rPr>
      <w:color w:val="0000FF"/>
      <w:u w:val="single"/>
    </w:rPr>
  </w:style>
  <w:style w:type="character" w:styleId="af">
    <w:name w:val="Strong"/>
    <w:basedOn w:val="a0"/>
    <w:uiPriority w:val="22"/>
    <w:qFormat/>
    <w:rsid w:val="00DA1B00"/>
    <w:rPr>
      <w:b/>
      <w:bCs/>
    </w:rPr>
  </w:style>
  <w:style w:type="table" w:customStyle="1" w:styleId="-261">
    <w:name w:val="Таблица-сетка 2 — акцент 61"/>
    <w:basedOn w:val="a1"/>
    <w:uiPriority w:val="47"/>
    <w:rsid w:val="00840B4B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2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D1389-824A-4A87-8AC3-1F23EC8A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18</Pages>
  <Words>4489</Words>
  <Characters>25593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Жанна Борисовна</dc:creator>
  <cp:lastModifiedBy>Дяксул Лидия Викторовна</cp:lastModifiedBy>
  <cp:revision>7</cp:revision>
  <cp:lastPrinted>2022-02-09T05:56:00Z</cp:lastPrinted>
  <dcterms:created xsi:type="dcterms:W3CDTF">2022-05-19T05:28:00Z</dcterms:created>
  <dcterms:modified xsi:type="dcterms:W3CDTF">2022-05-19T06:03:00Z</dcterms:modified>
</cp:coreProperties>
</file>