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712"/>
      </w:tblGrid>
      <w:tr w:rsidR="00CA08DB" w:rsidRPr="00E87EF8" w14:paraId="36AC74C6" w14:textId="77777777" w:rsidTr="005F3D2E">
        <w:trPr>
          <w:trHeight w:val="709"/>
        </w:trPr>
        <w:tc>
          <w:tcPr>
            <w:tcW w:w="4712" w:type="dxa"/>
            <w:vMerge w:val="restart"/>
            <w:shd w:val="clear" w:color="auto" w:fill="auto"/>
          </w:tcPr>
          <w:tbl>
            <w:tblPr>
              <w:tblW w:w="5256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4399"/>
              <w:gridCol w:w="857"/>
            </w:tblGrid>
            <w:tr w:rsidR="00CA08DB" w:rsidRPr="00E87EF8" w14:paraId="516AECD0" w14:textId="77777777" w:rsidTr="000C128E">
              <w:trPr>
                <w:trHeight w:val="633"/>
              </w:trPr>
              <w:tc>
                <w:tcPr>
                  <w:tcW w:w="4399" w:type="dxa"/>
                  <w:shd w:val="clear" w:color="auto" w:fill="auto"/>
                </w:tcPr>
                <w:p w14:paraId="6B414825" w14:textId="77777777" w:rsidR="00CA08DB" w:rsidRPr="00E87EF8" w:rsidRDefault="00CA08DB" w:rsidP="002E2BFC">
                  <w:pPr>
                    <w:jc w:val="center"/>
                    <w:rPr>
                      <w:szCs w:val="28"/>
                    </w:rPr>
                  </w:pPr>
                  <w:r w:rsidRPr="00E87EF8">
                    <w:rPr>
                      <w:b/>
                      <w:szCs w:val="28"/>
                    </w:rPr>
                    <w:t>АДМИНИСТРАЦИЯ</w:t>
                  </w:r>
                </w:p>
                <w:p w14:paraId="4279A170" w14:textId="77777777" w:rsidR="00CA08DB" w:rsidRPr="00E87EF8" w:rsidRDefault="00CA08DB" w:rsidP="002E2BFC">
                  <w:pPr>
                    <w:jc w:val="center"/>
                    <w:rPr>
                      <w:b/>
                      <w:szCs w:val="28"/>
                    </w:rPr>
                  </w:pPr>
                  <w:r w:rsidRPr="00E87EF8">
                    <w:rPr>
                      <w:b/>
                      <w:szCs w:val="28"/>
                    </w:rPr>
                    <w:t>УЛЬЧСКОГО</w:t>
                  </w:r>
                  <w:r w:rsidRPr="00E87EF8">
                    <w:rPr>
                      <w:b/>
                      <w:szCs w:val="28"/>
                    </w:rPr>
                    <w:br/>
                    <w:t>МУНИЦИПАЛЬНОГО РАЙОНА</w:t>
                  </w:r>
                </w:p>
                <w:p w14:paraId="4F33120A" w14:textId="77777777" w:rsidR="00CA08DB" w:rsidRPr="00E87EF8" w:rsidRDefault="00CA08DB" w:rsidP="002E2BFC">
                  <w:pPr>
                    <w:spacing w:before="60"/>
                    <w:jc w:val="center"/>
                    <w:rPr>
                      <w:szCs w:val="28"/>
                    </w:rPr>
                  </w:pPr>
                  <w:r w:rsidRPr="00E87EF8">
                    <w:rPr>
                      <w:b/>
                      <w:szCs w:val="28"/>
                    </w:rPr>
                    <w:t>Хабаровского края</w:t>
                  </w:r>
                  <w:r w:rsidRPr="00E87EF8">
                    <w:rPr>
                      <w:szCs w:val="28"/>
                    </w:rPr>
                    <w:t xml:space="preserve"> </w:t>
                  </w:r>
                </w:p>
                <w:p w14:paraId="7547E6FE" w14:textId="77777777" w:rsidR="00CA08DB" w:rsidRPr="00E87EF8" w:rsidRDefault="00CA08DB" w:rsidP="002E2BFC">
                  <w:pPr>
                    <w:spacing w:before="60"/>
                    <w:jc w:val="center"/>
                    <w:rPr>
                      <w:szCs w:val="28"/>
                    </w:rPr>
                  </w:pPr>
                  <w:r w:rsidRPr="00E87EF8">
                    <w:rPr>
                      <w:b/>
                      <w:szCs w:val="28"/>
                    </w:rPr>
                    <w:t>КОМИТЕТ ПО ОБРАЗОВАНИЮ</w:t>
                  </w:r>
                </w:p>
              </w:tc>
              <w:tc>
                <w:tcPr>
                  <w:tcW w:w="857" w:type="dxa"/>
                  <w:shd w:val="clear" w:color="auto" w:fill="auto"/>
                </w:tcPr>
                <w:p w14:paraId="6275848C" w14:textId="77777777" w:rsidR="00CA08DB" w:rsidRPr="00E87EF8" w:rsidRDefault="00CA08DB" w:rsidP="002E2BFC">
                  <w:pPr>
                    <w:spacing w:line="240" w:lineRule="exact"/>
                    <w:ind w:left="-51"/>
                    <w:jc w:val="center"/>
                    <w:rPr>
                      <w:szCs w:val="28"/>
                    </w:rPr>
                  </w:pPr>
                </w:p>
              </w:tc>
            </w:tr>
            <w:tr w:rsidR="00CA08DB" w:rsidRPr="00E87EF8" w14:paraId="5A3E166E" w14:textId="77777777" w:rsidTr="000C128E">
              <w:trPr>
                <w:trHeight w:val="447"/>
              </w:trPr>
              <w:tc>
                <w:tcPr>
                  <w:tcW w:w="4399" w:type="dxa"/>
                  <w:shd w:val="clear" w:color="auto" w:fill="auto"/>
                </w:tcPr>
                <w:p w14:paraId="0E0BCE5E" w14:textId="77777777" w:rsidR="00CA08DB" w:rsidRPr="00E87EF8" w:rsidRDefault="00CA08DB" w:rsidP="002E2BFC">
                  <w:pPr>
                    <w:spacing w:before="60"/>
                    <w:jc w:val="center"/>
                    <w:rPr>
                      <w:szCs w:val="28"/>
                    </w:rPr>
                  </w:pPr>
                  <w:r w:rsidRPr="00E87EF8">
                    <w:rPr>
                      <w:szCs w:val="28"/>
                    </w:rPr>
                    <w:t xml:space="preserve">ул.30 лет Победы, 50, </w:t>
                  </w:r>
                  <w:proofErr w:type="spellStart"/>
                  <w:r w:rsidRPr="00E87EF8">
                    <w:rPr>
                      <w:szCs w:val="28"/>
                    </w:rPr>
                    <w:t>с</w:t>
                  </w:r>
                  <w:proofErr w:type="gramStart"/>
                  <w:r w:rsidRPr="00E87EF8">
                    <w:rPr>
                      <w:szCs w:val="28"/>
                    </w:rPr>
                    <w:t>.Б</w:t>
                  </w:r>
                  <w:proofErr w:type="gramEnd"/>
                  <w:r w:rsidRPr="00E87EF8">
                    <w:rPr>
                      <w:szCs w:val="28"/>
                    </w:rPr>
                    <w:t>огородское</w:t>
                  </w:r>
                  <w:proofErr w:type="spellEnd"/>
                  <w:r w:rsidRPr="00E87EF8">
                    <w:rPr>
                      <w:szCs w:val="28"/>
                    </w:rPr>
                    <w:t>, 682400</w:t>
                  </w:r>
                </w:p>
                <w:p w14:paraId="75F8A7B7" w14:textId="77777777" w:rsidR="00CA08DB" w:rsidRPr="00E87EF8" w:rsidRDefault="00CA08DB" w:rsidP="002E2BFC">
                  <w:pPr>
                    <w:jc w:val="center"/>
                    <w:rPr>
                      <w:szCs w:val="28"/>
                    </w:rPr>
                  </w:pPr>
                  <w:r w:rsidRPr="00E87EF8">
                    <w:rPr>
                      <w:szCs w:val="28"/>
                    </w:rPr>
                    <w:t>Тел./факс 5-11-57,</w:t>
                  </w:r>
                  <w:r w:rsidRPr="00E87EF8">
                    <w:rPr>
                      <w:szCs w:val="28"/>
                      <w:lang w:val="fr-FR"/>
                    </w:rPr>
                    <w:t xml:space="preserve"> E</w:t>
                  </w:r>
                  <w:r w:rsidRPr="00E87EF8">
                    <w:rPr>
                      <w:szCs w:val="28"/>
                    </w:rPr>
                    <w:t>-</w:t>
                  </w:r>
                  <w:r w:rsidRPr="00E87EF8">
                    <w:rPr>
                      <w:szCs w:val="28"/>
                      <w:lang w:val="fr-FR"/>
                    </w:rPr>
                    <w:t>mail</w:t>
                  </w:r>
                  <w:r w:rsidRPr="00E87EF8">
                    <w:rPr>
                      <w:szCs w:val="28"/>
                    </w:rPr>
                    <w:t>:</w:t>
                  </w:r>
                  <w:proofErr w:type="spellStart"/>
                  <w:r w:rsidRPr="00E87EF8">
                    <w:rPr>
                      <w:szCs w:val="28"/>
                      <w:lang w:val="en-US"/>
                    </w:rPr>
                    <w:t>komitet</w:t>
                  </w:r>
                  <w:proofErr w:type="spellEnd"/>
                  <w:r w:rsidRPr="00E87EF8">
                    <w:rPr>
                      <w:szCs w:val="28"/>
                    </w:rPr>
                    <w:t>_</w:t>
                  </w:r>
                  <w:proofErr w:type="spellStart"/>
                  <w:r w:rsidRPr="00E87EF8">
                    <w:rPr>
                      <w:szCs w:val="28"/>
                      <w:lang w:val="en-US"/>
                    </w:rPr>
                    <w:t>ulch</w:t>
                  </w:r>
                  <w:proofErr w:type="spellEnd"/>
                  <w:r w:rsidRPr="00E87EF8">
                    <w:rPr>
                      <w:szCs w:val="28"/>
                    </w:rPr>
                    <w:t>@</w:t>
                  </w:r>
                  <w:r w:rsidRPr="00E87EF8">
                    <w:rPr>
                      <w:szCs w:val="28"/>
                      <w:lang w:val="en-US"/>
                    </w:rPr>
                    <w:t>mail</w:t>
                  </w:r>
                  <w:r w:rsidRPr="00E87EF8">
                    <w:rPr>
                      <w:szCs w:val="28"/>
                    </w:rPr>
                    <w:t>.</w:t>
                  </w:r>
                  <w:r w:rsidRPr="00E87EF8">
                    <w:rPr>
                      <w:szCs w:val="28"/>
                      <w:lang w:val="fr-FR"/>
                    </w:rPr>
                    <w:t>ru</w:t>
                  </w:r>
                </w:p>
                <w:p w14:paraId="5F4700D4" w14:textId="77777777" w:rsidR="00CA08DB" w:rsidRPr="00E87EF8" w:rsidRDefault="00CA08DB" w:rsidP="002E2BFC">
                  <w:pPr>
                    <w:jc w:val="center"/>
                    <w:rPr>
                      <w:szCs w:val="28"/>
                      <w:lang w:val="en-US"/>
                    </w:rPr>
                  </w:pPr>
                  <w:r w:rsidRPr="00E87EF8">
                    <w:rPr>
                      <w:szCs w:val="28"/>
                    </w:rPr>
                    <w:t xml:space="preserve">ОКПО </w:t>
                  </w:r>
                  <w:r w:rsidRPr="00E87EF8">
                    <w:rPr>
                      <w:szCs w:val="28"/>
                      <w:lang w:val="en-US"/>
                    </w:rPr>
                    <w:t>32187170</w:t>
                  </w:r>
                  <w:r w:rsidRPr="00E87EF8">
                    <w:rPr>
                      <w:szCs w:val="28"/>
                    </w:rPr>
                    <w:t>, ОГРН 102</w:t>
                  </w:r>
                  <w:r w:rsidRPr="00E87EF8">
                    <w:rPr>
                      <w:szCs w:val="28"/>
                      <w:lang w:val="en-US"/>
                    </w:rPr>
                    <w:t>2700847949</w:t>
                  </w:r>
                </w:p>
                <w:p w14:paraId="41F7ADD7" w14:textId="77777777" w:rsidR="00CA08DB" w:rsidRPr="00E87EF8" w:rsidRDefault="00CA08DB" w:rsidP="002E2BFC">
                  <w:pPr>
                    <w:jc w:val="center"/>
                    <w:rPr>
                      <w:szCs w:val="28"/>
                    </w:rPr>
                  </w:pPr>
                  <w:r w:rsidRPr="00E87EF8">
                    <w:rPr>
                      <w:szCs w:val="28"/>
                    </w:rPr>
                    <w:t xml:space="preserve">ИНН/КПП </w:t>
                  </w:r>
                  <w:r w:rsidRPr="00E87EF8">
                    <w:rPr>
                      <w:szCs w:val="28"/>
                      <w:lang w:val="en-US"/>
                    </w:rPr>
                    <w:t>2719001494/271901001</w:t>
                  </w:r>
                </w:p>
                <w:p w14:paraId="55D4EF5D" w14:textId="77777777" w:rsidR="00CA08DB" w:rsidRPr="00E87EF8" w:rsidRDefault="00CA08DB" w:rsidP="002E2BFC">
                  <w:pPr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857" w:type="dxa"/>
                  <w:shd w:val="clear" w:color="auto" w:fill="auto"/>
                </w:tcPr>
                <w:p w14:paraId="64EFAFF4" w14:textId="77777777" w:rsidR="00CA08DB" w:rsidRPr="00E87EF8" w:rsidRDefault="00CA08DB" w:rsidP="002E2BFC">
                  <w:pPr>
                    <w:rPr>
                      <w:szCs w:val="28"/>
                    </w:rPr>
                  </w:pPr>
                </w:p>
              </w:tc>
            </w:tr>
            <w:tr w:rsidR="00CA08DB" w:rsidRPr="00E87EF8" w14:paraId="6F864699" w14:textId="77777777" w:rsidTr="000C128E">
              <w:trPr>
                <w:trHeight w:val="1404"/>
              </w:trPr>
              <w:tc>
                <w:tcPr>
                  <w:tcW w:w="4399" w:type="dxa"/>
                  <w:shd w:val="clear" w:color="auto" w:fill="auto"/>
                </w:tcPr>
                <w:p w14:paraId="1AEF5E4B" w14:textId="77777777" w:rsidR="00CA08DB" w:rsidRPr="00E87EF8" w:rsidRDefault="00091AE1" w:rsidP="002E2BFC">
                  <w:pPr>
                    <w:spacing w:before="120"/>
                    <w:rPr>
                      <w:szCs w:val="28"/>
                    </w:rPr>
                  </w:pPr>
                  <w:r w:rsidRPr="00E87EF8">
                    <w:rPr>
                      <w:szCs w:val="28"/>
                    </w:rPr>
                    <w:t>_________________</w:t>
                  </w:r>
                  <w:r w:rsidR="00CA08DB" w:rsidRPr="00E87EF8">
                    <w:rPr>
                      <w:szCs w:val="28"/>
                    </w:rPr>
                    <w:t xml:space="preserve">№ </w:t>
                  </w:r>
                  <w:r w:rsidRPr="00E87EF8">
                    <w:rPr>
                      <w:szCs w:val="28"/>
                    </w:rPr>
                    <w:t>____________________</w:t>
                  </w:r>
                </w:p>
                <w:p w14:paraId="6C011F09" w14:textId="77777777" w:rsidR="00CA08DB" w:rsidRPr="00E87EF8" w:rsidRDefault="00CA08DB" w:rsidP="002E2BFC">
                  <w:pPr>
                    <w:rPr>
                      <w:szCs w:val="28"/>
                    </w:rPr>
                  </w:pPr>
                </w:p>
                <w:p w14:paraId="02109A87" w14:textId="77777777" w:rsidR="00CA08DB" w:rsidRPr="00E87EF8" w:rsidRDefault="00CA08DB" w:rsidP="002E2BFC">
                  <w:pPr>
                    <w:rPr>
                      <w:szCs w:val="28"/>
                    </w:rPr>
                  </w:pPr>
                  <w:r w:rsidRPr="00E87EF8">
                    <w:rPr>
                      <w:szCs w:val="28"/>
                    </w:rPr>
                    <w:t>На № __________________от______________________</w:t>
                  </w:r>
                </w:p>
                <w:tbl>
                  <w:tblPr>
                    <w:tblpPr w:leftFromText="180" w:rightFromText="180" w:vertAnchor="text" w:horzAnchor="margin" w:tblpY="292"/>
                    <w:tblW w:w="416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9"/>
                    <w:gridCol w:w="3636"/>
                    <w:gridCol w:w="288"/>
                  </w:tblGrid>
                  <w:tr w:rsidR="00DB1A9C" w:rsidRPr="00E87EF8" w14:paraId="7CE1A563" w14:textId="77777777" w:rsidTr="000C128E">
                    <w:trPr>
                      <w:trHeight w:val="93"/>
                    </w:trPr>
                    <w:tc>
                      <w:tcPr>
                        <w:tcW w:w="23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14:paraId="5204E311" w14:textId="77777777" w:rsidR="00DB1A9C" w:rsidRPr="00E87EF8" w:rsidRDefault="00DB1A9C" w:rsidP="002E2BFC">
                        <w:pPr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3636" w:type="dxa"/>
                      </w:tcPr>
                      <w:p w14:paraId="2087DB99" w14:textId="77777777" w:rsidR="00DB1A9C" w:rsidRPr="00E87EF8" w:rsidRDefault="00DB1A9C" w:rsidP="002E2BFC">
                        <w:pPr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14:paraId="17002D97" w14:textId="77777777" w:rsidR="00DB1A9C" w:rsidRPr="00E87EF8" w:rsidRDefault="00DB1A9C" w:rsidP="002E2BFC">
                        <w:pPr>
                          <w:rPr>
                            <w:szCs w:val="28"/>
                          </w:rPr>
                        </w:pPr>
                      </w:p>
                    </w:tc>
                  </w:tr>
                  <w:tr w:rsidR="00DB1A9C" w:rsidRPr="00E87EF8" w14:paraId="0FFB051D" w14:textId="77777777" w:rsidTr="000C128E">
                    <w:trPr>
                      <w:trHeight w:val="88"/>
                    </w:trPr>
                    <w:tc>
                      <w:tcPr>
                        <w:tcW w:w="4163" w:type="dxa"/>
                        <w:gridSpan w:val="3"/>
                        <w:hideMark/>
                      </w:tcPr>
                      <w:tbl>
                        <w:tblPr>
                          <w:tblW w:w="4196" w:type="dxa"/>
                          <w:tblInd w:w="1" w:type="dxa"/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4196"/>
                        </w:tblGrid>
                        <w:tr w:rsidR="001A6208" w:rsidRPr="00E87EF8" w14:paraId="0E488E82" w14:textId="77777777" w:rsidTr="00FE391C">
                          <w:trPr>
                            <w:trHeight w:val="1039"/>
                          </w:trPr>
                          <w:tc>
                            <w:tcPr>
                              <w:tcW w:w="4196" w:type="dxa"/>
                            </w:tcPr>
                            <w:p w14:paraId="7792B542" w14:textId="77777777" w:rsidR="00FE391C" w:rsidRPr="00E87EF8" w:rsidRDefault="001C5966" w:rsidP="00FE391C">
                              <w:pPr>
                                <w:spacing w:line="240" w:lineRule="exact"/>
                                <w:rPr>
                                  <w:szCs w:val="28"/>
                                </w:rPr>
                              </w:pPr>
                              <w:r w:rsidRPr="00E87EF8">
                                <w:rPr>
                                  <w:szCs w:val="28"/>
                                </w:rPr>
                                <w:t xml:space="preserve">О </w:t>
                              </w:r>
                              <w:r w:rsidR="000C128E" w:rsidRPr="00E87EF8">
                                <w:rPr>
                                  <w:szCs w:val="28"/>
                                </w:rPr>
                                <w:t xml:space="preserve">ходе выполнения </w:t>
                              </w:r>
                            </w:p>
                            <w:p w14:paraId="52408D33" w14:textId="77777777" w:rsidR="001A6208" w:rsidRPr="00E87EF8" w:rsidRDefault="000C128E" w:rsidP="000C128E">
                              <w:pPr>
                                <w:spacing w:line="240" w:lineRule="exact"/>
                                <w:rPr>
                                  <w:szCs w:val="28"/>
                                </w:rPr>
                              </w:pPr>
                              <w:r w:rsidRPr="00E87EF8">
                                <w:rPr>
                                  <w:szCs w:val="28"/>
                                </w:rPr>
                                <w:t>муниципальной программы «Развитие образования Ульчского муниципального района до 2021 года»</w:t>
                              </w:r>
                            </w:p>
                            <w:p w14:paraId="1175D0D8" w14:textId="77777777" w:rsidR="000C128E" w:rsidRPr="00E87EF8" w:rsidRDefault="000C128E" w:rsidP="000C128E">
                              <w:pPr>
                                <w:spacing w:line="240" w:lineRule="exact"/>
                                <w:rPr>
                                  <w:szCs w:val="28"/>
                                </w:rPr>
                              </w:pPr>
                            </w:p>
                            <w:p w14:paraId="6FD9B6D9" w14:textId="77777777" w:rsidR="000C128E" w:rsidRPr="00E87EF8" w:rsidRDefault="000C128E" w:rsidP="000C128E">
                              <w:pPr>
                                <w:spacing w:line="240" w:lineRule="exact"/>
                                <w:rPr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14:paraId="108FC574" w14:textId="77777777" w:rsidR="001A6208" w:rsidRPr="00E87EF8" w:rsidRDefault="001A6208" w:rsidP="001A6208">
                        <w:pPr>
                          <w:rPr>
                            <w:szCs w:val="28"/>
                          </w:rPr>
                        </w:pPr>
                      </w:p>
                      <w:p w14:paraId="7696BDC4" w14:textId="77777777" w:rsidR="00DB1A9C" w:rsidRPr="00E87EF8" w:rsidRDefault="00DB1A9C" w:rsidP="002F7A15">
                        <w:pPr>
                          <w:spacing w:line="240" w:lineRule="exact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14:paraId="2BFFD538" w14:textId="77777777" w:rsidR="00CA08DB" w:rsidRPr="00E87EF8" w:rsidRDefault="00CA08DB" w:rsidP="002E2BFC">
                  <w:pPr>
                    <w:ind w:left="-108" w:right="-108"/>
                    <w:jc w:val="center"/>
                    <w:rPr>
                      <w:szCs w:val="28"/>
                      <w:lang w:val="de-DE"/>
                    </w:rPr>
                  </w:pPr>
                </w:p>
              </w:tc>
              <w:tc>
                <w:tcPr>
                  <w:tcW w:w="857" w:type="dxa"/>
                  <w:shd w:val="clear" w:color="auto" w:fill="auto"/>
                </w:tcPr>
                <w:p w14:paraId="10A39B37" w14:textId="77777777" w:rsidR="00CA08DB" w:rsidRPr="00E87EF8" w:rsidRDefault="00CA08DB" w:rsidP="002E2BFC">
                  <w:pPr>
                    <w:rPr>
                      <w:szCs w:val="28"/>
                      <w:lang w:val="de-DE"/>
                    </w:rPr>
                  </w:pPr>
                </w:p>
              </w:tc>
            </w:tr>
          </w:tbl>
          <w:p w14:paraId="0D4F4F93" w14:textId="77777777" w:rsidR="00CA08DB" w:rsidRPr="00E87EF8" w:rsidRDefault="00CA08DB" w:rsidP="005F3D2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CA08DB" w:rsidRPr="00E87EF8" w14:paraId="1182FD7A" w14:textId="77777777" w:rsidTr="005F3D2E">
        <w:trPr>
          <w:trHeight w:val="500"/>
        </w:trPr>
        <w:tc>
          <w:tcPr>
            <w:tcW w:w="4712" w:type="dxa"/>
            <w:vMerge/>
            <w:shd w:val="clear" w:color="auto" w:fill="auto"/>
          </w:tcPr>
          <w:p w14:paraId="11089684" w14:textId="77777777" w:rsidR="00CA08DB" w:rsidRPr="00E87EF8" w:rsidRDefault="00CA08DB" w:rsidP="005F3D2E">
            <w:pPr>
              <w:rPr>
                <w:szCs w:val="28"/>
              </w:rPr>
            </w:pPr>
          </w:p>
        </w:tc>
      </w:tr>
      <w:tr w:rsidR="00CA08DB" w:rsidRPr="00E87EF8" w14:paraId="49BCF056" w14:textId="77777777" w:rsidTr="005F3D2E">
        <w:trPr>
          <w:trHeight w:val="1572"/>
        </w:trPr>
        <w:tc>
          <w:tcPr>
            <w:tcW w:w="4712" w:type="dxa"/>
            <w:vMerge/>
            <w:shd w:val="clear" w:color="auto" w:fill="auto"/>
          </w:tcPr>
          <w:p w14:paraId="6942FBA6" w14:textId="77777777" w:rsidR="00CA08DB" w:rsidRPr="00E87EF8" w:rsidRDefault="00CA08DB" w:rsidP="005F3D2E">
            <w:pPr>
              <w:rPr>
                <w:szCs w:val="28"/>
                <w:lang w:val="de-DE"/>
              </w:rPr>
            </w:pPr>
          </w:p>
        </w:tc>
      </w:tr>
    </w:tbl>
    <w:tbl>
      <w:tblPr>
        <w:tblpPr w:leftFromText="180" w:rightFromText="180" w:vertAnchor="text" w:horzAnchor="margin" w:tblpXSpec="right" w:tblpY="-9950"/>
        <w:tblW w:w="4219" w:type="dxa"/>
        <w:tblLook w:val="01E0" w:firstRow="1" w:lastRow="1" w:firstColumn="1" w:lastColumn="1" w:noHBand="0" w:noVBand="0"/>
      </w:tblPr>
      <w:tblGrid>
        <w:gridCol w:w="236"/>
        <w:gridCol w:w="3592"/>
        <w:gridCol w:w="391"/>
      </w:tblGrid>
      <w:tr w:rsidR="007C19B5" w:rsidRPr="00E87EF8" w14:paraId="7FED9C59" w14:textId="77777777" w:rsidTr="007C19B5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E36A4D" w14:textId="77777777" w:rsidR="007C19B5" w:rsidRPr="00E87EF8" w:rsidRDefault="007C19B5" w:rsidP="007C19B5">
            <w:pPr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3592" w:type="dxa"/>
          </w:tcPr>
          <w:p w14:paraId="2D71DA0D" w14:textId="77777777" w:rsidR="007C19B5" w:rsidRPr="00E87EF8" w:rsidRDefault="007C19B5" w:rsidP="007C19B5">
            <w:pPr>
              <w:rPr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3C6E28B" w14:textId="77777777" w:rsidR="007C19B5" w:rsidRPr="00E87EF8" w:rsidRDefault="007C19B5" w:rsidP="007C19B5">
            <w:pPr>
              <w:rPr>
                <w:szCs w:val="28"/>
              </w:rPr>
            </w:pPr>
          </w:p>
        </w:tc>
      </w:tr>
      <w:tr w:rsidR="007C19B5" w:rsidRPr="00E87EF8" w14:paraId="478BB559" w14:textId="77777777" w:rsidTr="007C19B5">
        <w:trPr>
          <w:trHeight w:val="3079"/>
        </w:trPr>
        <w:tc>
          <w:tcPr>
            <w:tcW w:w="4219" w:type="dxa"/>
            <w:gridSpan w:val="3"/>
          </w:tcPr>
          <w:p w14:paraId="599408D4" w14:textId="77777777" w:rsidR="007C19B5" w:rsidRPr="00E87EF8" w:rsidRDefault="007C19B5" w:rsidP="007C19B5">
            <w:pPr>
              <w:tabs>
                <w:tab w:val="left" w:leader="underscore" w:pos="6237"/>
              </w:tabs>
              <w:suppressAutoHyphens/>
              <w:spacing w:before="120" w:line="240" w:lineRule="exact"/>
              <w:jc w:val="center"/>
              <w:rPr>
                <w:szCs w:val="28"/>
              </w:rPr>
            </w:pPr>
            <w:r w:rsidRPr="00E87EF8">
              <w:rPr>
                <w:szCs w:val="28"/>
              </w:rPr>
              <w:t>Заместителю главы администрации, начальнику финансового управления администрации Ульчского муниципального района</w:t>
            </w:r>
          </w:p>
          <w:p w14:paraId="1F2388A8" w14:textId="77777777" w:rsidR="007C19B5" w:rsidRPr="00E87EF8" w:rsidRDefault="007C19B5" w:rsidP="007C19B5">
            <w:pPr>
              <w:tabs>
                <w:tab w:val="left" w:leader="underscore" w:pos="6237"/>
              </w:tabs>
              <w:suppressAutoHyphens/>
              <w:spacing w:before="120" w:line="240" w:lineRule="exact"/>
              <w:jc w:val="center"/>
              <w:rPr>
                <w:szCs w:val="28"/>
              </w:rPr>
            </w:pPr>
            <w:r w:rsidRPr="00E87EF8">
              <w:rPr>
                <w:szCs w:val="28"/>
              </w:rPr>
              <w:t>И.Д. Басковой</w:t>
            </w:r>
          </w:p>
          <w:p w14:paraId="313E4E21" w14:textId="77777777" w:rsidR="007C19B5" w:rsidRPr="00E87EF8" w:rsidRDefault="007C19B5" w:rsidP="007C19B5">
            <w:pPr>
              <w:tabs>
                <w:tab w:val="left" w:leader="underscore" w:pos="6237"/>
              </w:tabs>
              <w:suppressAutoHyphens/>
              <w:spacing w:line="240" w:lineRule="exact"/>
              <w:jc w:val="center"/>
              <w:rPr>
                <w:szCs w:val="28"/>
              </w:rPr>
            </w:pPr>
          </w:p>
          <w:p w14:paraId="3E480B33" w14:textId="77777777" w:rsidR="007C19B5" w:rsidRPr="00E87EF8" w:rsidRDefault="007C19B5" w:rsidP="007C19B5">
            <w:pPr>
              <w:tabs>
                <w:tab w:val="left" w:leader="underscore" w:pos="6237"/>
              </w:tabs>
              <w:suppressAutoHyphens/>
              <w:spacing w:before="120" w:line="240" w:lineRule="exact"/>
              <w:jc w:val="center"/>
              <w:rPr>
                <w:szCs w:val="28"/>
              </w:rPr>
            </w:pPr>
            <w:r w:rsidRPr="00E87EF8">
              <w:rPr>
                <w:szCs w:val="28"/>
              </w:rPr>
              <w:t>Начальнику отдела экономической политики и развития предпринимательства администрации Ульчского муниципального района</w:t>
            </w:r>
          </w:p>
          <w:p w14:paraId="6CE27ABE" w14:textId="77777777" w:rsidR="007C19B5" w:rsidRPr="00E87EF8" w:rsidRDefault="007C19B5" w:rsidP="007C19B5">
            <w:pPr>
              <w:tabs>
                <w:tab w:val="left" w:leader="underscore" w:pos="6237"/>
              </w:tabs>
              <w:suppressAutoHyphens/>
              <w:spacing w:before="120" w:line="240" w:lineRule="exact"/>
              <w:jc w:val="center"/>
              <w:rPr>
                <w:szCs w:val="28"/>
              </w:rPr>
            </w:pPr>
            <w:r w:rsidRPr="00E87EF8">
              <w:rPr>
                <w:szCs w:val="28"/>
              </w:rPr>
              <w:t>Е.О. Китаевой</w:t>
            </w:r>
          </w:p>
        </w:tc>
      </w:tr>
    </w:tbl>
    <w:p w14:paraId="19D2106A" w14:textId="77777777" w:rsidR="00DB1A9C" w:rsidRPr="00E87EF8" w:rsidRDefault="00DB1A9C" w:rsidP="00DB1A9C">
      <w:pPr>
        <w:rPr>
          <w:vanish/>
          <w:szCs w:val="28"/>
        </w:rPr>
      </w:pPr>
    </w:p>
    <w:p w14:paraId="2ACC6709" w14:textId="77777777" w:rsidR="00DB1A9C" w:rsidRPr="00E87EF8" w:rsidRDefault="00DB1A9C" w:rsidP="00DB1A9C">
      <w:pPr>
        <w:rPr>
          <w:vanish/>
          <w:szCs w:val="28"/>
        </w:rPr>
      </w:pPr>
    </w:p>
    <w:p w14:paraId="7E998468" w14:textId="11506733" w:rsidR="001A6208" w:rsidRPr="00E87EF8" w:rsidRDefault="00BE5092" w:rsidP="007A4F30">
      <w:pPr>
        <w:ind w:firstLine="709"/>
        <w:jc w:val="both"/>
        <w:rPr>
          <w:szCs w:val="28"/>
        </w:rPr>
      </w:pPr>
      <w:r w:rsidRPr="00E87EF8">
        <w:rPr>
          <w:szCs w:val="28"/>
        </w:rPr>
        <w:t xml:space="preserve">Комитет по образованию администрации </w:t>
      </w:r>
      <w:r w:rsidR="002A4C05" w:rsidRPr="00E87EF8">
        <w:rPr>
          <w:szCs w:val="28"/>
        </w:rPr>
        <w:t>У</w:t>
      </w:r>
      <w:r w:rsidRPr="00E87EF8">
        <w:rPr>
          <w:szCs w:val="28"/>
        </w:rPr>
        <w:t>льчского муниципального района</w:t>
      </w:r>
      <w:r w:rsidR="001A10AA" w:rsidRPr="00E87EF8">
        <w:rPr>
          <w:szCs w:val="28"/>
        </w:rPr>
        <w:t xml:space="preserve"> </w:t>
      </w:r>
      <w:r w:rsidR="00B8374F" w:rsidRPr="00E87EF8">
        <w:rPr>
          <w:szCs w:val="28"/>
        </w:rPr>
        <w:t>информирует, что</w:t>
      </w:r>
      <w:r w:rsidR="007A4F30" w:rsidRPr="00E87EF8">
        <w:rPr>
          <w:szCs w:val="28"/>
        </w:rPr>
        <w:t xml:space="preserve"> </w:t>
      </w:r>
      <w:r w:rsidR="00346320" w:rsidRPr="00E87EF8">
        <w:rPr>
          <w:szCs w:val="28"/>
        </w:rPr>
        <w:t>в 202</w:t>
      </w:r>
      <w:r w:rsidR="00537AD5" w:rsidRPr="00E87EF8">
        <w:rPr>
          <w:szCs w:val="28"/>
        </w:rPr>
        <w:t>1</w:t>
      </w:r>
      <w:r w:rsidR="00107CC7" w:rsidRPr="00E87EF8">
        <w:rPr>
          <w:szCs w:val="28"/>
        </w:rPr>
        <w:t xml:space="preserve"> году в Ульчском муниципальном районе действовала муниципальная программа «Развитие образования Ульчск</w:t>
      </w:r>
      <w:r w:rsidR="00E41690" w:rsidRPr="00E87EF8">
        <w:rPr>
          <w:szCs w:val="28"/>
        </w:rPr>
        <w:t>ого муниципального района до 202</w:t>
      </w:r>
      <w:r w:rsidR="00537AD5" w:rsidRPr="00E87EF8">
        <w:rPr>
          <w:szCs w:val="28"/>
        </w:rPr>
        <w:t>1</w:t>
      </w:r>
      <w:r w:rsidR="00E41690" w:rsidRPr="00E87EF8">
        <w:rPr>
          <w:szCs w:val="28"/>
        </w:rPr>
        <w:t xml:space="preserve"> </w:t>
      </w:r>
      <w:r w:rsidR="00107CC7" w:rsidRPr="00E87EF8">
        <w:rPr>
          <w:szCs w:val="28"/>
        </w:rPr>
        <w:t>года»,</w:t>
      </w:r>
      <w:r w:rsidR="00E507C1" w:rsidRPr="00E87EF8">
        <w:rPr>
          <w:szCs w:val="28"/>
        </w:rPr>
        <w:t xml:space="preserve"> утвержденная постановлением администрации Ульчского муниципального района от 03 февраля 2014 г. № 80-па., </w:t>
      </w:r>
      <w:proofErr w:type="gramStart"/>
      <w:r w:rsidR="00E41690" w:rsidRPr="00E87EF8">
        <w:rPr>
          <w:szCs w:val="28"/>
        </w:rPr>
        <w:t>целью</w:t>
      </w:r>
      <w:proofErr w:type="gramEnd"/>
      <w:r w:rsidR="00E41690" w:rsidRPr="00E87EF8">
        <w:rPr>
          <w:szCs w:val="28"/>
        </w:rPr>
        <w:t xml:space="preserve"> </w:t>
      </w:r>
      <w:r w:rsidR="00E507C1" w:rsidRPr="00E87EF8">
        <w:rPr>
          <w:szCs w:val="28"/>
        </w:rPr>
        <w:t>которой является создание средствами образования условий для формирования личной успешности обучающихся и воспитанников в обществе</w:t>
      </w:r>
      <w:r w:rsidR="00B03D64" w:rsidRPr="00E87EF8">
        <w:rPr>
          <w:szCs w:val="28"/>
        </w:rPr>
        <w:t>. Выполнение программы осуществлялось путем реализации программных мероприятий следующих подпрограмм:</w:t>
      </w:r>
    </w:p>
    <w:p w14:paraId="62797633" w14:textId="77777777" w:rsidR="00B03D64" w:rsidRPr="00E87EF8" w:rsidRDefault="00B03D64" w:rsidP="007A4F30">
      <w:pPr>
        <w:ind w:firstLine="709"/>
        <w:jc w:val="both"/>
        <w:rPr>
          <w:szCs w:val="28"/>
        </w:rPr>
      </w:pPr>
      <w:r w:rsidRPr="00E87EF8">
        <w:rPr>
          <w:szCs w:val="28"/>
        </w:rPr>
        <w:t>- Подпрограмма «Обеспечение доступности и качества общего образования»;</w:t>
      </w:r>
    </w:p>
    <w:p w14:paraId="68B87C6F" w14:textId="77777777" w:rsidR="00B03D64" w:rsidRPr="00E87EF8" w:rsidRDefault="00B03D64" w:rsidP="007A4F30">
      <w:pPr>
        <w:ind w:firstLine="709"/>
        <w:jc w:val="both"/>
        <w:rPr>
          <w:szCs w:val="28"/>
        </w:rPr>
      </w:pPr>
      <w:r w:rsidRPr="00E87EF8">
        <w:rPr>
          <w:szCs w:val="28"/>
        </w:rPr>
        <w:t>- Подпрограмма «Повышение эффективности управления педагогическим кадровым ресурсом»;</w:t>
      </w:r>
    </w:p>
    <w:p w14:paraId="088A9C79" w14:textId="77777777" w:rsidR="00B03D64" w:rsidRPr="00E87EF8" w:rsidRDefault="00B03D64" w:rsidP="007A4F30">
      <w:pPr>
        <w:ind w:firstLine="709"/>
        <w:jc w:val="both"/>
        <w:rPr>
          <w:szCs w:val="28"/>
        </w:rPr>
      </w:pPr>
      <w:r w:rsidRPr="00E87EF8">
        <w:rPr>
          <w:szCs w:val="28"/>
        </w:rPr>
        <w:lastRenderedPageBreak/>
        <w:t>- Подпрограмма «Информатизация системы образования Ульчского муниципального района»;</w:t>
      </w:r>
    </w:p>
    <w:p w14:paraId="48A181E2" w14:textId="77777777" w:rsidR="00B03D64" w:rsidRPr="00E87EF8" w:rsidRDefault="00B03D64" w:rsidP="007A4F30">
      <w:pPr>
        <w:ind w:firstLine="709"/>
        <w:jc w:val="both"/>
        <w:rPr>
          <w:szCs w:val="28"/>
        </w:rPr>
      </w:pPr>
      <w:r w:rsidRPr="00E87EF8">
        <w:rPr>
          <w:szCs w:val="28"/>
        </w:rPr>
        <w:t>- Подпрограмма «Развитие системы оздоровления и отдыха детей в Ульчском муниципальном районе;</w:t>
      </w:r>
    </w:p>
    <w:p w14:paraId="77009038" w14:textId="77777777" w:rsidR="00B03D64" w:rsidRPr="00E87EF8" w:rsidRDefault="00B03D64" w:rsidP="007A4F30">
      <w:pPr>
        <w:ind w:firstLine="709"/>
        <w:jc w:val="both"/>
        <w:rPr>
          <w:szCs w:val="28"/>
        </w:rPr>
      </w:pPr>
      <w:r w:rsidRPr="00E87EF8">
        <w:rPr>
          <w:szCs w:val="28"/>
        </w:rPr>
        <w:t>- Подпрограмма «Обеспечение доступности качества дополнительного образования детей»;</w:t>
      </w:r>
    </w:p>
    <w:p w14:paraId="6BA99B5E" w14:textId="77777777" w:rsidR="00B03D64" w:rsidRPr="00E87EF8" w:rsidRDefault="00B03D64" w:rsidP="007A4F30">
      <w:pPr>
        <w:ind w:firstLine="709"/>
        <w:jc w:val="both"/>
        <w:rPr>
          <w:szCs w:val="28"/>
        </w:rPr>
      </w:pPr>
      <w:r w:rsidRPr="00E87EF8">
        <w:rPr>
          <w:szCs w:val="28"/>
        </w:rPr>
        <w:t>- Подпрограмма «Здоровое поколение».</w:t>
      </w:r>
    </w:p>
    <w:p w14:paraId="64BA5C0F" w14:textId="77777777" w:rsidR="005146B1" w:rsidRPr="00E87EF8" w:rsidRDefault="005146B1" w:rsidP="007A4F30">
      <w:pPr>
        <w:ind w:firstLine="709"/>
        <w:jc w:val="both"/>
        <w:rPr>
          <w:szCs w:val="28"/>
        </w:rPr>
      </w:pPr>
      <w:r w:rsidRPr="00E87EF8">
        <w:rPr>
          <w:szCs w:val="28"/>
        </w:rPr>
        <w:t xml:space="preserve">В соответствии с методикой оценки эффективности реализации подпрограмм проведена оценка эффективности муниципальной программы «Развитие образования Ульчского муниципального района до 2021 года». </w:t>
      </w:r>
    </w:p>
    <w:p w14:paraId="5C6A8F7A" w14:textId="77777777" w:rsidR="005146B1" w:rsidRPr="00E87EF8" w:rsidRDefault="005146B1" w:rsidP="00346320">
      <w:pPr>
        <w:pStyle w:val="a9"/>
        <w:numPr>
          <w:ilvl w:val="0"/>
          <w:numId w:val="1"/>
        </w:numPr>
        <w:jc w:val="both"/>
        <w:rPr>
          <w:b/>
          <w:szCs w:val="28"/>
        </w:rPr>
      </w:pPr>
      <w:r w:rsidRPr="00E87EF8">
        <w:rPr>
          <w:b/>
          <w:szCs w:val="28"/>
        </w:rPr>
        <w:t>Подпрограмма «Обеспечение доступности и качества общего образования».</w:t>
      </w:r>
    </w:p>
    <w:p w14:paraId="309EE35D" w14:textId="453E354C" w:rsidR="005F1BB6" w:rsidRPr="00E87EF8" w:rsidRDefault="005F1BB6" w:rsidP="00346320">
      <w:pPr>
        <w:ind w:firstLine="709"/>
        <w:jc w:val="both"/>
        <w:rPr>
          <w:szCs w:val="28"/>
        </w:rPr>
      </w:pPr>
      <w:r w:rsidRPr="00E87EF8">
        <w:rPr>
          <w:szCs w:val="28"/>
        </w:rPr>
        <w:t xml:space="preserve">Оценка степени достижения целей и решения задач </w:t>
      </w:r>
      <w:r w:rsidR="008C2CF7" w:rsidRPr="00E87EF8">
        <w:rPr>
          <w:szCs w:val="28"/>
        </w:rPr>
        <w:t>под</w:t>
      </w:r>
      <w:r w:rsidRPr="00E87EF8">
        <w:rPr>
          <w:szCs w:val="28"/>
        </w:rPr>
        <w:t xml:space="preserve">программы равна – 1,09.  В 2021 г. Подпрограмма «Обеспечения доступности и качества общего образования» выполнена, значение показателя, превышает единицу, </w:t>
      </w:r>
      <w:r w:rsidR="0004060F" w:rsidRPr="00E87EF8">
        <w:rPr>
          <w:szCs w:val="28"/>
        </w:rPr>
        <w:t>что свидетельствуют о высокой степени эффективности реализации подпрограмм</w:t>
      </w:r>
      <w:r w:rsidRPr="00E87EF8">
        <w:rPr>
          <w:szCs w:val="28"/>
        </w:rPr>
        <w:t>.</w:t>
      </w:r>
    </w:p>
    <w:p w14:paraId="5B2E8F50" w14:textId="77777777" w:rsidR="008C2CF7" w:rsidRPr="00E87EF8" w:rsidRDefault="008C2CF7" w:rsidP="00346320">
      <w:pPr>
        <w:ind w:firstLine="709"/>
        <w:jc w:val="both"/>
        <w:rPr>
          <w:szCs w:val="28"/>
        </w:rPr>
      </w:pPr>
      <w:r w:rsidRPr="00E87EF8">
        <w:rPr>
          <w:szCs w:val="28"/>
        </w:rPr>
        <w:t>Показатель «Доля школьников, обучающихся по ФГОС, в общем количестве школьников увеличился, т.к. по ФГОС обучаются все ученики с 1 по 11 класс. В районе отсутствуют  дети школьного возраста, отчисленные и выбывшие из школы до получения основного общего образования. Увеличилось количество детей – участников, призеров и победителей региональных, всероссийских конкурсов, соревнований, олимпиад, конференций различной направленности.</w:t>
      </w:r>
    </w:p>
    <w:p w14:paraId="037D171C" w14:textId="243CC40F" w:rsidR="00283C3E" w:rsidRPr="00E87EF8" w:rsidRDefault="00283C3E" w:rsidP="00346320">
      <w:pPr>
        <w:ind w:firstLine="709"/>
        <w:jc w:val="both"/>
        <w:rPr>
          <w:szCs w:val="28"/>
        </w:rPr>
      </w:pPr>
      <w:r w:rsidRPr="00E87EF8">
        <w:rPr>
          <w:szCs w:val="28"/>
        </w:rPr>
        <w:t>Удовлетворение потребности населения в услугах дошкольного образования для детей в возрасте с 1 года до 7 лет увеличилось за счет ликвидации очередности на получение мест в детском саду, а так же  счет создания дополнительных мест для детей до трех лет путем перепрофилирования.</w:t>
      </w:r>
    </w:p>
    <w:p w14:paraId="32A1302B" w14:textId="40A2C4D1" w:rsidR="00346320" w:rsidRPr="00E87EF8" w:rsidRDefault="00283C3E" w:rsidP="00E87EF8">
      <w:pPr>
        <w:ind w:firstLine="709"/>
        <w:jc w:val="both"/>
        <w:rPr>
          <w:b/>
          <w:szCs w:val="28"/>
        </w:rPr>
      </w:pPr>
      <w:r w:rsidRPr="00E87EF8">
        <w:rPr>
          <w:szCs w:val="28"/>
        </w:rPr>
        <w:t xml:space="preserve">Доля детей в возрасте от 3 до 7 </w:t>
      </w:r>
      <w:proofErr w:type="gramStart"/>
      <w:r w:rsidRPr="00E87EF8">
        <w:rPr>
          <w:szCs w:val="28"/>
        </w:rPr>
        <w:t>лет, получающих дошкольную образовательную услугу в общей численности детей от 3 до 7 лет увеличилась</w:t>
      </w:r>
      <w:proofErr w:type="gramEnd"/>
      <w:r w:rsidRPr="00E87EF8">
        <w:rPr>
          <w:szCs w:val="28"/>
        </w:rPr>
        <w:t xml:space="preserve"> </w:t>
      </w:r>
      <w:r w:rsidR="00094B74" w:rsidRPr="00E87EF8">
        <w:rPr>
          <w:szCs w:val="28"/>
        </w:rPr>
        <w:t xml:space="preserve">за </w:t>
      </w:r>
      <w:r w:rsidRPr="00E87EF8">
        <w:rPr>
          <w:szCs w:val="28"/>
        </w:rPr>
        <w:t>счет предоставления вариативной формы дошкольного образования – группы кратковременного пребывания</w:t>
      </w:r>
      <w:r w:rsidR="00094B74" w:rsidRPr="00E87EF8">
        <w:rPr>
          <w:szCs w:val="28"/>
        </w:rPr>
        <w:t xml:space="preserve"> -</w:t>
      </w:r>
      <w:r w:rsidRPr="00E87EF8">
        <w:rPr>
          <w:szCs w:val="28"/>
        </w:rPr>
        <w:t xml:space="preserve"> трехчасовое пребывание ребенка в детском саду, на период получения образовательной услуги, без осуществления присмотра и ухода.</w:t>
      </w:r>
    </w:p>
    <w:p w14:paraId="6CC1A7AD" w14:textId="77777777" w:rsidR="00E2320A" w:rsidRPr="00E87EF8" w:rsidRDefault="00E2320A" w:rsidP="00B33B15">
      <w:pPr>
        <w:ind w:firstLine="709"/>
        <w:jc w:val="both"/>
        <w:rPr>
          <w:b/>
          <w:szCs w:val="28"/>
        </w:rPr>
      </w:pPr>
      <w:r w:rsidRPr="00E87EF8">
        <w:rPr>
          <w:b/>
          <w:color w:val="000000"/>
          <w:szCs w:val="28"/>
          <w:shd w:val="clear" w:color="auto" w:fill="FFFFFF"/>
        </w:rPr>
        <w:t xml:space="preserve">2. Подпрограмма </w:t>
      </w:r>
      <w:r w:rsidRPr="00E87EF8">
        <w:rPr>
          <w:b/>
          <w:szCs w:val="28"/>
        </w:rPr>
        <w:t>«Повышение эффективности управления педагогическим кадровым ресурсом»</w:t>
      </w:r>
    </w:p>
    <w:p w14:paraId="5C4A91AE" w14:textId="571CBCFB" w:rsidR="00E2320A" w:rsidRPr="00E87EF8" w:rsidRDefault="008C2CF7" w:rsidP="00B33B15">
      <w:pPr>
        <w:ind w:firstLine="709"/>
        <w:jc w:val="both"/>
        <w:rPr>
          <w:szCs w:val="28"/>
          <w:lang w:eastAsia="ru-RU"/>
        </w:rPr>
      </w:pPr>
      <w:r w:rsidRPr="00E87EF8">
        <w:rPr>
          <w:szCs w:val="28"/>
        </w:rPr>
        <w:t xml:space="preserve">Оценка степени достижения целей и решения задач подпрограммы равна – 1,07. </w:t>
      </w:r>
      <w:r w:rsidR="00FF010C" w:rsidRPr="00E87EF8">
        <w:rPr>
          <w:szCs w:val="28"/>
        </w:rPr>
        <w:t xml:space="preserve">Анализ результатов по достижению запланированных </w:t>
      </w:r>
      <w:r w:rsidR="00180B8A" w:rsidRPr="00E87EF8">
        <w:rPr>
          <w:szCs w:val="28"/>
        </w:rPr>
        <w:t xml:space="preserve">целевых </w:t>
      </w:r>
      <w:r w:rsidR="00FF010C" w:rsidRPr="00E87EF8">
        <w:rPr>
          <w:szCs w:val="28"/>
        </w:rPr>
        <w:t xml:space="preserve">показателей </w:t>
      </w:r>
      <w:r w:rsidR="00180B8A" w:rsidRPr="00E87EF8">
        <w:rPr>
          <w:szCs w:val="28"/>
        </w:rPr>
        <w:t xml:space="preserve">подпрограммы «Повышение эффективности управления педагогическим кадровым ресурсом» муниципальной программы развития образования до 2021 года показывает, что выполнение подпрограммы </w:t>
      </w:r>
      <w:r w:rsidR="000D1C14" w:rsidRPr="00E87EF8">
        <w:rPr>
          <w:szCs w:val="28"/>
        </w:rPr>
        <w:t>в 202</w:t>
      </w:r>
      <w:r w:rsidRPr="00E87EF8">
        <w:rPr>
          <w:szCs w:val="28"/>
        </w:rPr>
        <w:t>1</w:t>
      </w:r>
      <w:r w:rsidR="000D1C14" w:rsidRPr="00E87EF8">
        <w:rPr>
          <w:szCs w:val="28"/>
        </w:rPr>
        <w:t xml:space="preserve"> году </w:t>
      </w:r>
      <w:r w:rsidR="00180B8A" w:rsidRPr="00E87EF8">
        <w:rPr>
          <w:szCs w:val="28"/>
        </w:rPr>
        <w:t>находится на стабильном уровне</w:t>
      </w:r>
      <w:r w:rsidR="00F020B5" w:rsidRPr="00E87EF8">
        <w:rPr>
          <w:szCs w:val="28"/>
        </w:rPr>
        <w:t xml:space="preserve"> степени реализации</w:t>
      </w:r>
      <w:r w:rsidR="00180B8A" w:rsidRPr="00E87EF8">
        <w:rPr>
          <w:szCs w:val="28"/>
        </w:rPr>
        <w:t>, так, как некоторые показатели на протяжении установленного срока достиг</w:t>
      </w:r>
      <w:r w:rsidR="00F020B5" w:rsidRPr="00E87EF8">
        <w:rPr>
          <w:szCs w:val="28"/>
        </w:rPr>
        <w:t xml:space="preserve">али </w:t>
      </w:r>
      <w:r w:rsidR="00F020B5" w:rsidRPr="00E87EF8">
        <w:rPr>
          <w:szCs w:val="28"/>
        </w:rPr>
        <w:lastRenderedPageBreak/>
        <w:t>запланированных результатов, такие как укомплектованность</w:t>
      </w:r>
      <w:r w:rsidR="00B2331C" w:rsidRPr="00E87EF8">
        <w:rPr>
          <w:szCs w:val="28"/>
          <w:lang w:eastAsia="ru-RU"/>
        </w:rPr>
        <w:t xml:space="preserve"> образовательных </w:t>
      </w:r>
      <w:proofErr w:type="gramStart"/>
      <w:r w:rsidR="00B2331C" w:rsidRPr="00E87EF8">
        <w:rPr>
          <w:szCs w:val="28"/>
          <w:lang w:eastAsia="ru-RU"/>
        </w:rPr>
        <w:t>организаций</w:t>
      </w:r>
      <w:proofErr w:type="gramEnd"/>
      <w:r w:rsidR="00B2331C" w:rsidRPr="00E87EF8">
        <w:rPr>
          <w:szCs w:val="28"/>
          <w:lang w:eastAsia="ru-RU"/>
        </w:rPr>
        <w:t xml:space="preserve"> педагогическими кадрами, доля руководителей и заместителей руководителей  образовательных организаций,  прошедших переподготовку по про</w:t>
      </w:r>
      <w:r w:rsidR="000D1C14" w:rsidRPr="00E87EF8">
        <w:rPr>
          <w:szCs w:val="28"/>
          <w:lang w:eastAsia="ru-RU"/>
        </w:rPr>
        <w:t>грамме «Менеджер в образовании»,</w:t>
      </w:r>
      <w:r w:rsidR="000D1C14" w:rsidRPr="00E87EF8">
        <w:rPr>
          <w:rFonts w:eastAsia="Calibri"/>
          <w:color w:val="000000"/>
          <w:szCs w:val="28"/>
          <w:lang w:eastAsia="en-US"/>
        </w:rPr>
        <w:t xml:space="preserve"> </w:t>
      </w:r>
      <w:r w:rsidR="000D1C14" w:rsidRPr="00E87EF8">
        <w:rPr>
          <w:szCs w:val="28"/>
          <w:lang w:eastAsia="ru-RU"/>
        </w:rPr>
        <w:t>доля  педагогических и руководящих кадров, своевременно проходящих курсовую подготовку</w:t>
      </w:r>
      <w:r w:rsidR="00B2331C" w:rsidRPr="00E87EF8">
        <w:rPr>
          <w:szCs w:val="28"/>
          <w:lang w:eastAsia="ru-RU"/>
        </w:rPr>
        <w:t xml:space="preserve">. </w:t>
      </w:r>
    </w:p>
    <w:p w14:paraId="33C3A78A" w14:textId="5A8DED2B" w:rsidR="008A5ABA" w:rsidRPr="00E87EF8" w:rsidRDefault="008A5ABA" w:rsidP="00B33B15">
      <w:pPr>
        <w:ind w:firstLine="709"/>
        <w:jc w:val="both"/>
        <w:rPr>
          <w:szCs w:val="28"/>
          <w:lang w:eastAsia="ru-RU"/>
        </w:rPr>
      </w:pPr>
      <w:r w:rsidRPr="00E87EF8">
        <w:rPr>
          <w:szCs w:val="28"/>
          <w:lang w:eastAsia="ru-RU"/>
        </w:rPr>
        <w:t xml:space="preserve">Некоторые целевые показатели подпрограммы так и не были выполнены по </w:t>
      </w:r>
      <w:r w:rsidR="00AD30A0" w:rsidRPr="00E87EF8">
        <w:rPr>
          <w:szCs w:val="28"/>
          <w:lang w:eastAsia="ru-RU"/>
        </w:rPr>
        <w:t xml:space="preserve">объективным причинам. Это такие показатели как  доля педагогических работников образовательных организаций, имеющих стаж работы до 5 лет, работа по привлечению и </w:t>
      </w:r>
      <w:proofErr w:type="spellStart"/>
      <w:r w:rsidR="00AD30A0" w:rsidRPr="00E87EF8">
        <w:rPr>
          <w:szCs w:val="28"/>
          <w:lang w:eastAsia="ru-RU"/>
        </w:rPr>
        <w:t>закрепляемости</w:t>
      </w:r>
      <w:proofErr w:type="spellEnd"/>
      <w:r w:rsidR="00AD30A0" w:rsidRPr="00E87EF8">
        <w:rPr>
          <w:szCs w:val="28"/>
          <w:lang w:eastAsia="ru-RU"/>
        </w:rPr>
        <w:t xml:space="preserve"> молодых педагогов в район постепенно достигает своих результатов. Так же продолжается работа по </w:t>
      </w:r>
      <w:r w:rsidR="00DF0026" w:rsidRPr="00E87EF8">
        <w:rPr>
          <w:szCs w:val="28"/>
          <w:lang w:eastAsia="ru-RU"/>
        </w:rPr>
        <w:t>мотивированию педагогических работников района на присвоение квалификационных категорий, на 202</w:t>
      </w:r>
      <w:r w:rsidR="008C2CF7" w:rsidRPr="00E87EF8">
        <w:rPr>
          <w:szCs w:val="28"/>
          <w:lang w:eastAsia="ru-RU"/>
        </w:rPr>
        <w:t>2</w:t>
      </w:r>
      <w:r w:rsidR="00DF0026" w:rsidRPr="00E87EF8">
        <w:rPr>
          <w:szCs w:val="28"/>
          <w:lang w:eastAsia="ru-RU"/>
        </w:rPr>
        <w:t xml:space="preserve"> год запланировано увеличение доли педагогов аттестованных на первую квалификационную категорию</w:t>
      </w:r>
      <w:r w:rsidR="00DF0026" w:rsidRPr="00E87EF8">
        <w:rPr>
          <w:szCs w:val="28"/>
        </w:rPr>
        <w:t xml:space="preserve">. Так же </w:t>
      </w:r>
      <w:r w:rsidR="009D4DDC" w:rsidRPr="00E87EF8">
        <w:rPr>
          <w:szCs w:val="28"/>
        </w:rPr>
        <w:t xml:space="preserve">достижению показателей по укомплектованности </w:t>
      </w:r>
      <w:r w:rsidR="009D4DDC" w:rsidRPr="00E87EF8">
        <w:rPr>
          <w:szCs w:val="28"/>
          <w:lang w:eastAsia="ru-RU"/>
        </w:rPr>
        <w:t xml:space="preserve">образовательных организаций педагогическими кадрами способствует краевая программа привлечения специалистов </w:t>
      </w:r>
      <w:proofErr w:type="spellStart"/>
      <w:r w:rsidR="009D4DDC" w:rsidRPr="00E87EF8">
        <w:rPr>
          <w:szCs w:val="28"/>
          <w:lang w:eastAsia="ru-RU"/>
        </w:rPr>
        <w:t>сберкапитал</w:t>
      </w:r>
      <w:proofErr w:type="spellEnd"/>
      <w:r w:rsidR="009D4DDC" w:rsidRPr="00E87EF8">
        <w:rPr>
          <w:szCs w:val="28"/>
          <w:lang w:eastAsia="ru-RU"/>
        </w:rPr>
        <w:t>, благодаря которой в районе отсутствует острая кадровая  потребность, но не в полной мере обеспечивает дополнительную кадровую потребность.</w:t>
      </w:r>
    </w:p>
    <w:p w14:paraId="1D598E67" w14:textId="77777777" w:rsidR="000C77F1" w:rsidRPr="00E87EF8" w:rsidRDefault="00283832" w:rsidP="00B33B15">
      <w:pPr>
        <w:ind w:firstLine="709"/>
        <w:jc w:val="both"/>
        <w:rPr>
          <w:b/>
          <w:szCs w:val="28"/>
        </w:rPr>
      </w:pPr>
      <w:r w:rsidRPr="00E87EF8">
        <w:rPr>
          <w:b/>
          <w:szCs w:val="28"/>
        </w:rPr>
        <w:t>3. Подпрограмма «Информатизация системы образования Ульчского муниципального района»</w:t>
      </w:r>
    </w:p>
    <w:p w14:paraId="0FB8CA6E" w14:textId="533760F5" w:rsidR="00B33B15" w:rsidRPr="00E87EF8" w:rsidRDefault="00B33B15" w:rsidP="00B33B15">
      <w:pPr>
        <w:jc w:val="both"/>
        <w:rPr>
          <w:szCs w:val="28"/>
        </w:rPr>
      </w:pPr>
      <w:r w:rsidRPr="00E87EF8">
        <w:rPr>
          <w:color w:val="E36C0A" w:themeColor="accent6" w:themeShade="BF"/>
          <w:szCs w:val="28"/>
        </w:rPr>
        <w:t xml:space="preserve">       </w:t>
      </w:r>
      <w:r w:rsidR="008C2CF7" w:rsidRPr="00E87EF8">
        <w:rPr>
          <w:color w:val="E36C0A" w:themeColor="accent6" w:themeShade="BF"/>
          <w:szCs w:val="28"/>
        </w:rPr>
        <w:t xml:space="preserve"> </w:t>
      </w:r>
      <w:r w:rsidR="008C2CF7" w:rsidRPr="00E87EF8">
        <w:rPr>
          <w:szCs w:val="28"/>
        </w:rPr>
        <w:t xml:space="preserve">Оценку степени достижения целей и решения задач подпрограммы провести невозможно, так как отсутствуют  финансирование и целевые показатели </w:t>
      </w:r>
      <w:proofErr w:type="gramStart"/>
      <w:r w:rsidR="008C2CF7" w:rsidRPr="00E87EF8">
        <w:rPr>
          <w:szCs w:val="28"/>
        </w:rPr>
        <w:t>по</w:t>
      </w:r>
      <w:proofErr w:type="gramEnd"/>
      <w:r w:rsidR="008C2CF7" w:rsidRPr="00E87EF8">
        <w:rPr>
          <w:szCs w:val="28"/>
        </w:rPr>
        <w:t xml:space="preserve"> данной </w:t>
      </w:r>
      <w:proofErr w:type="spellStart"/>
      <w:r w:rsidR="008C2CF7" w:rsidRPr="00E87EF8">
        <w:rPr>
          <w:szCs w:val="28"/>
        </w:rPr>
        <w:t>подпрограме</w:t>
      </w:r>
      <w:proofErr w:type="spellEnd"/>
      <w:r w:rsidR="008C2CF7" w:rsidRPr="00E87EF8">
        <w:rPr>
          <w:color w:val="E36C0A" w:themeColor="accent6" w:themeShade="BF"/>
          <w:szCs w:val="28"/>
        </w:rPr>
        <w:t>.</w:t>
      </w:r>
      <w:r w:rsidRPr="00E87EF8">
        <w:rPr>
          <w:color w:val="E36C0A" w:themeColor="accent6" w:themeShade="BF"/>
          <w:szCs w:val="28"/>
        </w:rPr>
        <w:t xml:space="preserve"> </w:t>
      </w:r>
    </w:p>
    <w:p w14:paraId="3F3A9C9A" w14:textId="77777777" w:rsidR="00B33B15" w:rsidRPr="00E87EF8" w:rsidRDefault="00B33B15" w:rsidP="00B33B15">
      <w:pPr>
        <w:jc w:val="both"/>
        <w:rPr>
          <w:szCs w:val="28"/>
        </w:rPr>
      </w:pPr>
      <w:r w:rsidRPr="00E87EF8">
        <w:rPr>
          <w:szCs w:val="28"/>
        </w:rPr>
        <w:t xml:space="preserve">        Все образовательные учреждения Ульчского района имеют выход в сеть Интернет, имеют собственные сайты, что свидетельствует об открытости и прозрачности деятельности образовательных учреждений.</w:t>
      </w:r>
    </w:p>
    <w:p w14:paraId="46969417" w14:textId="77777777" w:rsidR="00B33B15" w:rsidRPr="00E87EF8" w:rsidRDefault="00B33B15" w:rsidP="00B33B15">
      <w:pPr>
        <w:jc w:val="both"/>
        <w:rPr>
          <w:szCs w:val="28"/>
        </w:rPr>
      </w:pPr>
      <w:r w:rsidRPr="00E87EF8">
        <w:rPr>
          <w:szCs w:val="28"/>
        </w:rPr>
        <w:t xml:space="preserve">       Родители и ученики приобрели умения и навыки работы с современным интернет-сервисом «</w:t>
      </w:r>
      <w:proofErr w:type="spellStart"/>
      <w:r w:rsidRPr="00E87EF8">
        <w:rPr>
          <w:szCs w:val="28"/>
        </w:rPr>
        <w:t>Дневник</w:t>
      </w:r>
      <w:proofErr w:type="gramStart"/>
      <w:r w:rsidRPr="00E87EF8">
        <w:rPr>
          <w:szCs w:val="28"/>
        </w:rPr>
        <w:t>.р</w:t>
      </w:r>
      <w:proofErr w:type="gramEnd"/>
      <w:r w:rsidRPr="00E87EF8">
        <w:rPr>
          <w:szCs w:val="28"/>
        </w:rPr>
        <w:t>у</w:t>
      </w:r>
      <w:proofErr w:type="spellEnd"/>
      <w:r w:rsidRPr="00E87EF8">
        <w:rPr>
          <w:szCs w:val="28"/>
        </w:rPr>
        <w:t>» в образовательном контексте, доля учреждений составляет 100%.</w:t>
      </w:r>
    </w:p>
    <w:p w14:paraId="5EAC4100" w14:textId="3A50964C" w:rsidR="00B33B15" w:rsidRPr="00E87EF8" w:rsidRDefault="00B33B15" w:rsidP="00B33B15">
      <w:pPr>
        <w:jc w:val="both"/>
        <w:rPr>
          <w:szCs w:val="28"/>
          <w:shd w:val="clear" w:color="auto" w:fill="FFFFFF"/>
        </w:rPr>
      </w:pPr>
      <w:r w:rsidRPr="00E87EF8">
        <w:rPr>
          <w:szCs w:val="28"/>
        </w:rPr>
        <w:t xml:space="preserve">       Доля </w:t>
      </w:r>
      <w:proofErr w:type="gramStart"/>
      <w:r w:rsidRPr="00E87EF8">
        <w:rPr>
          <w:szCs w:val="28"/>
        </w:rPr>
        <w:t>педагогических работников, использующих в своей профессиональной деятельности современные информационно-коммуникативные технологии увеличилась</w:t>
      </w:r>
      <w:proofErr w:type="gramEnd"/>
      <w:r w:rsidRPr="00E87EF8">
        <w:rPr>
          <w:szCs w:val="28"/>
        </w:rPr>
        <w:t xml:space="preserve"> до 90, что свидетельствует об активизации процессов инновационного развития образовательных учреждений.       </w:t>
      </w:r>
    </w:p>
    <w:p w14:paraId="1146751E" w14:textId="77777777" w:rsidR="00D377FA" w:rsidRPr="00E87EF8" w:rsidRDefault="00B33B15" w:rsidP="00B33B15">
      <w:pPr>
        <w:jc w:val="both"/>
        <w:rPr>
          <w:szCs w:val="28"/>
          <w:shd w:val="clear" w:color="auto" w:fill="FFFFFF"/>
        </w:rPr>
      </w:pPr>
      <w:r w:rsidRPr="00E87EF8">
        <w:rPr>
          <w:szCs w:val="28"/>
          <w:shd w:val="clear" w:color="auto" w:fill="FFFFFF"/>
        </w:rPr>
        <w:t xml:space="preserve">      Конечно, главной проблемой для реализации процессов информатизации образования в районе остается недостаточная обеспеченность учреждений современным компьютерным</w:t>
      </w:r>
      <w:r w:rsidR="008B6742" w:rsidRPr="00E87EF8">
        <w:rPr>
          <w:szCs w:val="28"/>
          <w:shd w:val="clear" w:color="auto" w:fill="FFFFFF"/>
        </w:rPr>
        <w:t xml:space="preserve"> и мультимедийным оборудование.</w:t>
      </w:r>
    </w:p>
    <w:p w14:paraId="5707CAC0" w14:textId="77777777" w:rsidR="00D377FA" w:rsidRPr="00E87EF8" w:rsidRDefault="00D377FA" w:rsidP="00B33B15">
      <w:pPr>
        <w:jc w:val="both"/>
        <w:rPr>
          <w:b/>
          <w:szCs w:val="28"/>
        </w:rPr>
      </w:pPr>
      <w:r w:rsidRPr="00E87EF8">
        <w:rPr>
          <w:color w:val="000000"/>
          <w:szCs w:val="28"/>
          <w:shd w:val="clear" w:color="auto" w:fill="FFFFFF"/>
        </w:rPr>
        <w:tab/>
      </w:r>
      <w:r w:rsidR="00E2320A" w:rsidRPr="00E87EF8">
        <w:rPr>
          <w:b/>
          <w:color w:val="000000"/>
          <w:szCs w:val="28"/>
          <w:shd w:val="clear" w:color="auto" w:fill="FFFFFF"/>
        </w:rPr>
        <w:t>4. Подпрограмма «Развитие системы оздоровления и отдыха детей в Ульчском муниципальном районе»</w:t>
      </w:r>
      <w:r w:rsidR="00151122" w:rsidRPr="00E87EF8">
        <w:rPr>
          <w:b/>
          <w:color w:val="000000"/>
          <w:szCs w:val="28"/>
          <w:shd w:val="clear" w:color="auto" w:fill="FFFFFF"/>
        </w:rPr>
        <w:t>.</w:t>
      </w:r>
    </w:p>
    <w:p w14:paraId="60FA1332" w14:textId="1BAF976B" w:rsidR="00D377FA" w:rsidRPr="00E87EF8" w:rsidRDefault="00F448D6" w:rsidP="00B33B15">
      <w:pPr>
        <w:jc w:val="both"/>
        <w:rPr>
          <w:color w:val="000000"/>
          <w:szCs w:val="28"/>
          <w:shd w:val="clear" w:color="auto" w:fill="FFFFFF"/>
        </w:rPr>
      </w:pPr>
      <w:r w:rsidRPr="00E87EF8">
        <w:rPr>
          <w:color w:val="000000"/>
          <w:szCs w:val="28"/>
          <w:shd w:val="clear" w:color="auto" w:fill="FFFFFF"/>
        </w:rPr>
        <w:t xml:space="preserve">        Оценка степени достижения целей и решения задач подпрограммы произвести </w:t>
      </w:r>
      <w:proofErr w:type="gramStart"/>
      <w:r w:rsidRPr="00E87EF8">
        <w:rPr>
          <w:color w:val="000000"/>
          <w:szCs w:val="28"/>
          <w:shd w:val="clear" w:color="auto" w:fill="FFFFFF"/>
        </w:rPr>
        <w:t>невозможно</w:t>
      </w:r>
      <w:proofErr w:type="gramEnd"/>
      <w:r w:rsidRPr="00E87EF8">
        <w:rPr>
          <w:color w:val="000000"/>
          <w:szCs w:val="28"/>
          <w:shd w:val="clear" w:color="auto" w:fill="FFFFFF"/>
        </w:rPr>
        <w:t xml:space="preserve"> так как в подпрограмме отсутствуют целевые показатели.</w:t>
      </w:r>
      <w:r w:rsidRPr="00E87EF8">
        <w:rPr>
          <w:szCs w:val="28"/>
        </w:rPr>
        <w:t xml:space="preserve"> </w:t>
      </w:r>
      <w:r w:rsidRPr="00E87EF8">
        <w:rPr>
          <w:color w:val="000000"/>
          <w:szCs w:val="28"/>
          <w:shd w:val="clear" w:color="auto" w:fill="FFFFFF"/>
        </w:rPr>
        <w:t>Оценка степени соответствия запланированному уровню затрат и эффективности использования средств (ЭИС) подпрограммы равна 1,00</w:t>
      </w:r>
      <w:r w:rsidR="00913572" w:rsidRPr="00E87EF8">
        <w:rPr>
          <w:color w:val="000000"/>
          <w:szCs w:val="28"/>
          <w:shd w:val="clear" w:color="auto" w:fill="FFFFFF"/>
        </w:rPr>
        <w:t>,</w:t>
      </w:r>
      <w:r w:rsidR="00913572" w:rsidRPr="00E87EF8">
        <w:rPr>
          <w:szCs w:val="28"/>
        </w:rPr>
        <w:t xml:space="preserve"> что </w:t>
      </w:r>
      <w:r w:rsidR="00913572" w:rsidRPr="00E87EF8">
        <w:rPr>
          <w:color w:val="000000"/>
          <w:szCs w:val="28"/>
          <w:shd w:val="clear" w:color="auto" w:fill="FFFFFF"/>
        </w:rPr>
        <w:lastRenderedPageBreak/>
        <w:t>свидетельствует об эффективности реализации подпрограммы</w:t>
      </w:r>
      <w:r w:rsidRPr="00E87EF8">
        <w:rPr>
          <w:color w:val="000000"/>
          <w:szCs w:val="28"/>
          <w:shd w:val="clear" w:color="auto" w:fill="FFFFFF"/>
        </w:rPr>
        <w:t xml:space="preserve">. </w:t>
      </w:r>
      <w:r w:rsidR="004A20A8" w:rsidRPr="00E87EF8">
        <w:rPr>
          <w:color w:val="000000"/>
          <w:szCs w:val="28"/>
          <w:shd w:val="clear" w:color="auto" w:fill="FFFFFF"/>
        </w:rPr>
        <w:t xml:space="preserve">В районе сложилась стабильная система оздоровления, отдыха и занятости детей. Основным элементом данной системы является межведомственное взаимодействие, которое строится через создание единого правового поля, </w:t>
      </w:r>
      <w:r w:rsidR="0061351B" w:rsidRPr="00E87EF8">
        <w:rPr>
          <w:color w:val="000000"/>
          <w:szCs w:val="28"/>
          <w:shd w:val="clear" w:color="auto" w:fill="FFFFFF"/>
        </w:rPr>
        <w:t xml:space="preserve">порядка финансирования, координацию деятельности, реализацию функций </w:t>
      </w:r>
      <w:r w:rsidR="000536CB" w:rsidRPr="00E87EF8">
        <w:rPr>
          <w:color w:val="000000"/>
          <w:szCs w:val="28"/>
          <w:shd w:val="clear" w:color="auto" w:fill="FFFFFF"/>
        </w:rPr>
        <w:t>государственного контроля, информационное обеспечение и повышение уровня материально-технической базы</w:t>
      </w:r>
      <w:r w:rsidR="00151122" w:rsidRPr="00E87EF8">
        <w:rPr>
          <w:color w:val="000000"/>
          <w:szCs w:val="28"/>
          <w:shd w:val="clear" w:color="auto" w:fill="FFFFFF"/>
        </w:rPr>
        <w:t xml:space="preserve"> </w:t>
      </w:r>
      <w:r w:rsidR="000536CB" w:rsidRPr="00E87EF8">
        <w:rPr>
          <w:color w:val="000000"/>
          <w:szCs w:val="28"/>
          <w:shd w:val="clear" w:color="auto" w:fill="FFFFFF"/>
        </w:rPr>
        <w:t xml:space="preserve">учреждений, оказывающих услуги по организации оздоровления и отдыха детей. </w:t>
      </w:r>
      <w:r w:rsidR="003729D4" w:rsidRPr="00E87EF8">
        <w:rPr>
          <w:color w:val="000000"/>
          <w:szCs w:val="28"/>
          <w:shd w:val="clear" w:color="auto" w:fill="FFFFFF"/>
        </w:rPr>
        <w:t xml:space="preserve">Несмотря на сложившуюся ситуацию, которая возникла в связи с распространением  новой </w:t>
      </w:r>
      <w:proofErr w:type="spellStart"/>
      <w:r w:rsidR="003729D4" w:rsidRPr="00E87EF8">
        <w:rPr>
          <w:color w:val="000000"/>
          <w:szCs w:val="28"/>
          <w:shd w:val="clear" w:color="auto" w:fill="FFFFFF"/>
        </w:rPr>
        <w:t>коронавирусной</w:t>
      </w:r>
      <w:proofErr w:type="spellEnd"/>
      <w:r w:rsidR="003729D4" w:rsidRPr="00E87EF8">
        <w:rPr>
          <w:color w:val="000000"/>
          <w:szCs w:val="28"/>
          <w:shd w:val="clear" w:color="auto" w:fill="FFFFFF"/>
        </w:rPr>
        <w:t xml:space="preserve"> инфекции (COVID-19), все основные запланированные мероприятия на 2021 год выполнены: районный фестиваль «Звезды над проливом»,  летний оздоровительный лагерь на 3 смены с охватом детей </w:t>
      </w:r>
      <w:r w:rsidR="00E87EF8" w:rsidRPr="00E87EF8">
        <w:rPr>
          <w:color w:val="000000"/>
          <w:szCs w:val="28"/>
          <w:shd w:val="clear" w:color="auto" w:fill="FFFFFF"/>
        </w:rPr>
        <w:t>977 человек.</w:t>
      </w:r>
      <w:r w:rsidR="00E87EF8" w:rsidRPr="00E87EF8">
        <w:rPr>
          <w:szCs w:val="28"/>
        </w:rPr>
        <w:t xml:space="preserve"> </w:t>
      </w:r>
      <w:r w:rsidR="00E87EF8" w:rsidRPr="00E87EF8">
        <w:rPr>
          <w:color w:val="000000"/>
          <w:szCs w:val="28"/>
          <w:shd w:val="clear" w:color="auto" w:fill="FFFFFF"/>
        </w:rPr>
        <w:t>Осенний оздоровительный лагерь на 1 смены с охватом детей 130 человек.</w:t>
      </w:r>
    </w:p>
    <w:p w14:paraId="74BF5122" w14:textId="77777777" w:rsidR="00151122" w:rsidRPr="00E87EF8" w:rsidRDefault="005746D8" w:rsidP="00B33B15">
      <w:pPr>
        <w:jc w:val="both"/>
        <w:rPr>
          <w:b/>
          <w:color w:val="000000"/>
          <w:szCs w:val="28"/>
          <w:shd w:val="clear" w:color="auto" w:fill="FFFFFF"/>
        </w:rPr>
      </w:pPr>
      <w:r w:rsidRPr="00E87EF8">
        <w:rPr>
          <w:b/>
          <w:color w:val="000000"/>
          <w:szCs w:val="28"/>
          <w:shd w:val="clear" w:color="auto" w:fill="FFFFFF"/>
        </w:rPr>
        <w:t xml:space="preserve">         </w:t>
      </w:r>
      <w:r w:rsidR="00151122" w:rsidRPr="00E87EF8">
        <w:rPr>
          <w:b/>
          <w:color w:val="000000"/>
          <w:szCs w:val="28"/>
          <w:shd w:val="clear" w:color="auto" w:fill="FFFFFF"/>
        </w:rPr>
        <w:t>5. Подпрограмма «Обеспечение доступности качества дополнительного образования детей».</w:t>
      </w:r>
    </w:p>
    <w:p w14:paraId="6A987BBC" w14:textId="63F33A40" w:rsidR="00151122" w:rsidRPr="00E87EF8" w:rsidRDefault="000F00C9" w:rsidP="008B6742">
      <w:pPr>
        <w:jc w:val="both"/>
        <w:rPr>
          <w:color w:val="000000"/>
          <w:szCs w:val="28"/>
          <w:shd w:val="clear" w:color="auto" w:fill="FFFFFF"/>
        </w:rPr>
      </w:pPr>
      <w:r w:rsidRPr="00E87EF8">
        <w:rPr>
          <w:b/>
          <w:color w:val="000000"/>
          <w:szCs w:val="28"/>
          <w:shd w:val="clear" w:color="auto" w:fill="FFFFFF"/>
        </w:rPr>
        <w:t xml:space="preserve">        </w:t>
      </w:r>
      <w:r w:rsidRPr="00E87EF8">
        <w:rPr>
          <w:color w:val="000000"/>
          <w:szCs w:val="28"/>
          <w:shd w:val="clear" w:color="auto" w:fill="FFFFFF"/>
        </w:rPr>
        <w:t>Оценка степени достижения целей и решения задач подпрограммы равна – 1,03.  В 2021 г. Подпрограмма «Обеспечение доступности качества дополнительного образования детей» выполнена, значение показателя, превышает единицу, что свидетельствуют о высокой степени эффективности реализации подпрограмм.</w:t>
      </w:r>
      <w:r w:rsidR="008B6742" w:rsidRPr="00E87EF8">
        <w:rPr>
          <w:color w:val="000000"/>
          <w:szCs w:val="28"/>
          <w:shd w:val="clear" w:color="auto" w:fill="FFFFFF"/>
        </w:rPr>
        <w:t xml:space="preserve">     </w:t>
      </w:r>
    </w:p>
    <w:p w14:paraId="76CFDB32" w14:textId="77777777" w:rsidR="00E2320A" w:rsidRPr="00E87EF8" w:rsidRDefault="003F06DA" w:rsidP="00B33B15">
      <w:pPr>
        <w:jc w:val="both"/>
        <w:rPr>
          <w:b/>
          <w:color w:val="000000"/>
          <w:szCs w:val="28"/>
          <w:shd w:val="clear" w:color="auto" w:fill="FFFFFF"/>
        </w:rPr>
      </w:pPr>
      <w:r w:rsidRPr="00E87EF8">
        <w:rPr>
          <w:b/>
          <w:color w:val="000000"/>
          <w:szCs w:val="28"/>
          <w:shd w:val="clear" w:color="auto" w:fill="FFFFFF"/>
        </w:rPr>
        <w:t xml:space="preserve">6. Подпрограмма «Здоровое поколение» </w:t>
      </w:r>
    </w:p>
    <w:p w14:paraId="1E070B69" w14:textId="77777777" w:rsidR="00765818" w:rsidRPr="00E87EF8" w:rsidRDefault="008B6742" w:rsidP="00765818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 w:rsidRPr="00E87EF8">
        <w:rPr>
          <w:color w:val="000000"/>
          <w:szCs w:val="28"/>
          <w:shd w:val="clear" w:color="auto" w:fill="FFFFFF"/>
        </w:rPr>
        <w:t xml:space="preserve">       </w:t>
      </w:r>
      <w:r w:rsidR="000F00C9" w:rsidRPr="00E87EF8">
        <w:rPr>
          <w:color w:val="000000"/>
          <w:szCs w:val="28"/>
          <w:shd w:val="clear" w:color="auto" w:fill="FFFFFF"/>
        </w:rPr>
        <w:t>Оценка степени достижения целей и решения задач подпрограммы равна – 1,</w:t>
      </w:r>
      <w:r w:rsidR="00765818" w:rsidRPr="00E87EF8">
        <w:rPr>
          <w:color w:val="000000"/>
          <w:szCs w:val="28"/>
          <w:shd w:val="clear" w:color="auto" w:fill="FFFFFF"/>
        </w:rPr>
        <w:t>67</w:t>
      </w:r>
      <w:r w:rsidR="000F00C9" w:rsidRPr="00E87EF8">
        <w:rPr>
          <w:color w:val="000000"/>
          <w:szCs w:val="28"/>
          <w:shd w:val="clear" w:color="auto" w:fill="FFFFFF"/>
        </w:rPr>
        <w:t>.  В 2021 г. Подпрограмма «</w:t>
      </w:r>
      <w:r w:rsidR="00765818" w:rsidRPr="00E87EF8">
        <w:rPr>
          <w:color w:val="000000"/>
          <w:szCs w:val="28"/>
          <w:shd w:val="clear" w:color="auto" w:fill="FFFFFF"/>
        </w:rPr>
        <w:t>Здоровое поколение</w:t>
      </w:r>
      <w:r w:rsidR="000F00C9" w:rsidRPr="00E87EF8">
        <w:rPr>
          <w:color w:val="000000"/>
          <w:szCs w:val="28"/>
          <w:shd w:val="clear" w:color="auto" w:fill="FFFFFF"/>
        </w:rPr>
        <w:t>» выполнена, значение показателя, превышает единицу, что свидетельствуют о высокой степени эффективности реализации подпрограмм</w:t>
      </w:r>
      <w:r w:rsidR="00765818" w:rsidRPr="00E87EF8">
        <w:rPr>
          <w:color w:val="000000"/>
          <w:szCs w:val="28"/>
          <w:shd w:val="clear" w:color="auto" w:fill="FFFFFF"/>
        </w:rPr>
        <w:t>.</w:t>
      </w:r>
      <w:r w:rsidRPr="00E87EF8">
        <w:rPr>
          <w:color w:val="000000"/>
          <w:szCs w:val="28"/>
          <w:shd w:val="clear" w:color="auto" w:fill="FFFFFF"/>
        </w:rPr>
        <w:t xml:space="preserve"> </w:t>
      </w:r>
      <w:r w:rsidR="00346320" w:rsidRPr="00E87EF8">
        <w:rPr>
          <w:color w:val="000000"/>
          <w:szCs w:val="28"/>
          <w:shd w:val="clear" w:color="auto" w:fill="FFFFFF"/>
        </w:rPr>
        <w:t xml:space="preserve">Работа по сохранению и укреплению здоровья участников образовательного процесса с 2010 года организовывалась в рамках районной целевой программы «Здоровье школьников на 2010 – 2021 годы» и была направлена на сохранение и укрепление здоровья детей и подростков, формирование у родителей, педагогов, детей ответственных взглядов и убеждений в деле сохранения собственного здоровья.  Разработаны мероприятия по реализации здоровье сберегающих технологий в образовательных организациях района, организована работа с учащимися по участию в региональном проекте «Разговор о правильном питании». </w:t>
      </w:r>
      <w:proofErr w:type="gramStart"/>
      <w:r w:rsidR="00346320" w:rsidRPr="00E87EF8">
        <w:rPr>
          <w:color w:val="000000"/>
          <w:szCs w:val="28"/>
          <w:shd w:val="clear" w:color="auto" w:fill="FFFFFF"/>
        </w:rPr>
        <w:t>В  202</w:t>
      </w:r>
      <w:r w:rsidR="003E6A24" w:rsidRPr="00E87EF8">
        <w:rPr>
          <w:color w:val="000000"/>
          <w:szCs w:val="28"/>
          <w:shd w:val="clear" w:color="auto" w:fill="FFFFFF"/>
        </w:rPr>
        <w:t>1</w:t>
      </w:r>
      <w:r w:rsidR="00346320" w:rsidRPr="00E87EF8">
        <w:rPr>
          <w:color w:val="000000"/>
          <w:szCs w:val="28"/>
          <w:shd w:val="clear" w:color="auto" w:fill="FFFFFF"/>
        </w:rPr>
        <w:t xml:space="preserve"> году увеличена стоимость бесплатного горячего питания для обучающихся </w:t>
      </w:r>
      <w:r w:rsidR="003E6A24" w:rsidRPr="00E87EF8">
        <w:rPr>
          <w:color w:val="000000"/>
          <w:szCs w:val="28"/>
          <w:shd w:val="clear" w:color="auto" w:fill="FFFFFF"/>
        </w:rPr>
        <w:t>из многодетных и малообеспеченных семей.</w:t>
      </w:r>
      <w:proofErr w:type="gramEnd"/>
      <w:r w:rsidR="003E6A24" w:rsidRPr="00E87EF8">
        <w:rPr>
          <w:color w:val="000000"/>
          <w:szCs w:val="28"/>
          <w:shd w:val="clear" w:color="auto" w:fill="FFFFFF"/>
        </w:rPr>
        <w:t xml:space="preserve"> </w:t>
      </w:r>
      <w:r w:rsidR="00346320" w:rsidRPr="00E87EF8">
        <w:rPr>
          <w:color w:val="000000"/>
          <w:szCs w:val="28"/>
          <w:shd w:val="clear" w:color="auto" w:fill="FFFFFF"/>
        </w:rPr>
        <w:t>На основе районной программы в каждой образовательной организации были разработаны программы по сохранению и укреплению здоровья детей и профилактике детского трав</w:t>
      </w:r>
      <w:r w:rsidRPr="00E87EF8">
        <w:rPr>
          <w:color w:val="000000"/>
          <w:szCs w:val="28"/>
          <w:shd w:val="clear" w:color="auto" w:fill="FFFFFF"/>
        </w:rPr>
        <w:t>матизма в образовательной среде</w:t>
      </w:r>
      <w:r w:rsidR="008C0810" w:rsidRPr="00E87EF8">
        <w:rPr>
          <w:color w:val="000000"/>
          <w:szCs w:val="28"/>
          <w:shd w:val="clear" w:color="auto" w:fill="FFFFFF"/>
        </w:rPr>
        <w:t>.</w:t>
      </w:r>
    </w:p>
    <w:p w14:paraId="2D3EDAB1" w14:textId="003AFCDF" w:rsidR="00765818" w:rsidRPr="00E87EF8" w:rsidRDefault="00765818" w:rsidP="00765818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 w:rsidRPr="00E87EF8">
        <w:rPr>
          <w:color w:val="000000"/>
          <w:szCs w:val="28"/>
          <w:shd w:val="clear" w:color="auto" w:fill="FFFFFF"/>
        </w:rPr>
        <w:t xml:space="preserve">     Оценка степени достижения целей и решения задач всех подпрограмм муниципальной программы «Развитие  образования  Ульчского района до 2021 года» в целом осуществляется на 1,13, значение показателя превышает единицу, что свидетельствуют о высокой степени эффективности реализации </w:t>
      </w:r>
      <w:r w:rsidRPr="00E87EF8">
        <w:rPr>
          <w:color w:val="000000"/>
          <w:szCs w:val="28"/>
          <w:shd w:val="clear" w:color="auto" w:fill="FFFFFF"/>
        </w:rPr>
        <w:lastRenderedPageBreak/>
        <w:t>программы.</w:t>
      </w:r>
      <w:r w:rsidR="00E87EF8">
        <w:rPr>
          <w:color w:val="000000"/>
          <w:szCs w:val="28"/>
          <w:shd w:val="clear" w:color="auto" w:fill="FFFFFF"/>
        </w:rPr>
        <w:t xml:space="preserve"> </w:t>
      </w:r>
      <w:r w:rsidRPr="00E87EF8">
        <w:rPr>
          <w:color w:val="000000"/>
          <w:szCs w:val="28"/>
          <w:shd w:val="clear" w:color="auto" w:fill="FFFFFF"/>
        </w:rPr>
        <w:t>Значение эффективности использования средств равное 1,02, что свидетельствует о высокой степени соответствия фактических затрат к запланированному уровню использования средств бюджета Ульчского муниципального района.</w:t>
      </w:r>
    </w:p>
    <w:p w14:paraId="33607881" w14:textId="458E540B" w:rsidR="000C77F1" w:rsidRDefault="00E87EF8" w:rsidP="00765818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 w:rsidRPr="00E87EF8">
        <w:rPr>
          <w:color w:val="000000"/>
          <w:szCs w:val="28"/>
          <w:shd w:val="clear" w:color="auto" w:fill="FFFFFF"/>
        </w:rPr>
        <w:t xml:space="preserve">       </w:t>
      </w:r>
      <w:r w:rsidR="00765818" w:rsidRPr="00E87EF8">
        <w:rPr>
          <w:color w:val="000000"/>
          <w:szCs w:val="28"/>
          <w:shd w:val="clear" w:color="auto" w:fill="FFFFFF"/>
        </w:rPr>
        <w:t>Таким образом, общая эффективность и результативность муниципальной программы «Развитие образования Ульчского муниципального района до 2021 года», выполнена на 1,15</w:t>
      </w:r>
      <w:r>
        <w:rPr>
          <w:color w:val="000000"/>
          <w:szCs w:val="28"/>
          <w:shd w:val="clear" w:color="auto" w:fill="FFFFFF"/>
        </w:rPr>
        <w:t xml:space="preserve">, </w:t>
      </w:r>
      <w:r w:rsidR="00765818" w:rsidRPr="00E87EF8">
        <w:rPr>
          <w:color w:val="000000"/>
          <w:szCs w:val="28"/>
          <w:shd w:val="clear" w:color="auto" w:fill="FFFFFF"/>
        </w:rPr>
        <w:t>значение показателя превышает единицу, что свидетельствуют о высокой степени эфф</w:t>
      </w:r>
      <w:r>
        <w:rPr>
          <w:color w:val="000000"/>
          <w:szCs w:val="28"/>
          <w:shd w:val="clear" w:color="auto" w:fill="FFFFFF"/>
        </w:rPr>
        <w:t>ективности реализации программы.</w:t>
      </w:r>
    </w:p>
    <w:p w14:paraId="2AF1C057" w14:textId="77777777" w:rsidR="00DF2373" w:rsidRDefault="00DF2373" w:rsidP="00765818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</w:p>
    <w:p w14:paraId="0CE1B91D" w14:textId="77777777" w:rsidR="00DF2373" w:rsidRPr="00DF2373" w:rsidRDefault="00DF2373" w:rsidP="00DF2373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</w:t>
      </w:r>
      <w:r w:rsidRPr="00DF2373">
        <w:rPr>
          <w:color w:val="000000"/>
          <w:szCs w:val="28"/>
          <w:shd w:val="clear" w:color="auto" w:fill="FFFFFF"/>
        </w:rPr>
        <w:t>Приложение:</w:t>
      </w:r>
    </w:p>
    <w:p w14:paraId="4A874415" w14:textId="63369E26" w:rsidR="00DF2373" w:rsidRPr="00DF2373" w:rsidRDefault="00DF2373" w:rsidP="00DF2373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  </w:t>
      </w:r>
      <w:r w:rsidRPr="00DF2373">
        <w:rPr>
          <w:color w:val="000000"/>
          <w:szCs w:val="28"/>
          <w:shd w:val="clear" w:color="auto" w:fill="FFFFFF"/>
        </w:rPr>
        <w:t>1.</w:t>
      </w:r>
      <w:r w:rsidRPr="00DF2373">
        <w:rPr>
          <w:color w:val="000000"/>
          <w:szCs w:val="28"/>
          <w:shd w:val="clear" w:color="auto" w:fill="FFFFFF"/>
        </w:rPr>
        <w:tab/>
        <w:t>Отчет о выполнении сводных показателей муниципальных заданий</w:t>
      </w:r>
    </w:p>
    <w:p w14:paraId="424BBC76" w14:textId="77777777" w:rsidR="00DF2373" w:rsidRPr="00DF2373" w:rsidRDefault="00DF2373" w:rsidP="00DF2373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 w:rsidRPr="00DF2373">
        <w:rPr>
          <w:color w:val="000000"/>
          <w:szCs w:val="28"/>
          <w:shd w:val="clear" w:color="auto" w:fill="FFFFFF"/>
        </w:rPr>
        <w:t>на оказание муниципальных услуг юридическим и (или) физическим лицам</w:t>
      </w:r>
    </w:p>
    <w:p w14:paraId="6E89C4BE" w14:textId="1A8D257A" w:rsidR="00DF2373" w:rsidRPr="00DF2373" w:rsidRDefault="00DF2373" w:rsidP="00DF2373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 w:rsidRPr="00DF2373">
        <w:rPr>
          <w:color w:val="000000"/>
          <w:szCs w:val="28"/>
          <w:shd w:val="clear" w:color="auto" w:fill="FFFFFF"/>
        </w:rPr>
        <w:t>по итогам 20</w:t>
      </w:r>
      <w:r>
        <w:rPr>
          <w:color w:val="000000"/>
          <w:szCs w:val="28"/>
          <w:shd w:val="clear" w:color="auto" w:fill="FFFFFF"/>
        </w:rPr>
        <w:t>21</w:t>
      </w:r>
      <w:r w:rsidRPr="00DF2373">
        <w:rPr>
          <w:color w:val="000000"/>
          <w:szCs w:val="28"/>
          <w:shd w:val="clear" w:color="auto" w:fill="FFFFFF"/>
        </w:rPr>
        <w:t xml:space="preserve"> года - 1л. в 1 экз.;</w:t>
      </w:r>
    </w:p>
    <w:p w14:paraId="364DB0F9" w14:textId="415E020E" w:rsidR="00DF2373" w:rsidRPr="00DF2373" w:rsidRDefault="00DF2373" w:rsidP="00DF2373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  </w:t>
      </w:r>
      <w:r w:rsidRPr="00DF2373">
        <w:rPr>
          <w:color w:val="000000"/>
          <w:szCs w:val="28"/>
          <w:shd w:val="clear" w:color="auto" w:fill="FFFFFF"/>
        </w:rPr>
        <w:t>2.</w:t>
      </w:r>
      <w:r w:rsidRPr="00DF2373">
        <w:rPr>
          <w:color w:val="000000"/>
          <w:szCs w:val="28"/>
          <w:shd w:val="clear" w:color="auto" w:fill="FFFFFF"/>
        </w:rPr>
        <w:tab/>
        <w:t>Отчет об использовании бюджетных ассигнований бюджета</w:t>
      </w:r>
    </w:p>
    <w:p w14:paraId="5D8B1559" w14:textId="716D7DBC" w:rsidR="00DF2373" w:rsidRPr="00DF2373" w:rsidRDefault="00DF2373" w:rsidP="00DF2373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 w:rsidRPr="00DF2373">
        <w:rPr>
          <w:color w:val="000000"/>
          <w:szCs w:val="28"/>
          <w:shd w:val="clear" w:color="auto" w:fill="FFFFFF"/>
        </w:rPr>
        <w:t>муниципального района на реализацию муниципальной программы за 20</w:t>
      </w:r>
      <w:r>
        <w:rPr>
          <w:color w:val="000000"/>
          <w:szCs w:val="28"/>
          <w:shd w:val="clear" w:color="auto" w:fill="FFFFFF"/>
        </w:rPr>
        <w:t>21</w:t>
      </w:r>
    </w:p>
    <w:p w14:paraId="3BBEEFD1" w14:textId="3D3BFCE8" w:rsidR="00DF2373" w:rsidRPr="00DF2373" w:rsidRDefault="00DF2373" w:rsidP="00DF2373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 w:rsidRPr="00DF2373">
        <w:rPr>
          <w:color w:val="000000"/>
          <w:szCs w:val="28"/>
          <w:shd w:val="clear" w:color="auto" w:fill="FFFFFF"/>
        </w:rPr>
        <w:t xml:space="preserve">год – </w:t>
      </w:r>
      <w:r>
        <w:rPr>
          <w:color w:val="000000"/>
          <w:szCs w:val="28"/>
          <w:shd w:val="clear" w:color="auto" w:fill="FFFFFF"/>
        </w:rPr>
        <w:t>2</w:t>
      </w:r>
      <w:r w:rsidRPr="00DF2373">
        <w:rPr>
          <w:color w:val="000000"/>
          <w:szCs w:val="28"/>
          <w:shd w:val="clear" w:color="auto" w:fill="FFFFFF"/>
        </w:rPr>
        <w:t xml:space="preserve"> л. в 1 экз.;</w:t>
      </w:r>
    </w:p>
    <w:p w14:paraId="270301C4" w14:textId="5ABB66D7" w:rsidR="00DF2373" w:rsidRPr="00DF2373" w:rsidRDefault="00DF2373" w:rsidP="00DF2373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 w:rsidRPr="00DF2373">
        <w:rPr>
          <w:color w:val="000000"/>
          <w:szCs w:val="28"/>
          <w:shd w:val="clear" w:color="auto" w:fill="FFFFFF"/>
        </w:rPr>
        <w:t xml:space="preserve">      3. Информация о расходах федерального бюджета, краевого бюджета и внебюджетных средств на реализацию мероприятий муниципальной программы за 20</w:t>
      </w:r>
      <w:r>
        <w:rPr>
          <w:color w:val="000000"/>
          <w:szCs w:val="28"/>
          <w:shd w:val="clear" w:color="auto" w:fill="FFFFFF"/>
        </w:rPr>
        <w:t>21</w:t>
      </w:r>
      <w:r w:rsidRPr="00DF2373">
        <w:rPr>
          <w:color w:val="000000"/>
          <w:szCs w:val="28"/>
          <w:shd w:val="clear" w:color="auto" w:fill="FFFFFF"/>
        </w:rPr>
        <w:t xml:space="preserve"> год - 1л. в 1экз;</w:t>
      </w:r>
    </w:p>
    <w:p w14:paraId="396771B4" w14:textId="4E819C4A" w:rsidR="00DF2373" w:rsidRPr="00DF2373" w:rsidRDefault="00DF2373" w:rsidP="00DF2373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 </w:t>
      </w:r>
      <w:r w:rsidRPr="00DF2373">
        <w:rPr>
          <w:color w:val="000000"/>
          <w:szCs w:val="28"/>
          <w:shd w:val="clear" w:color="auto" w:fill="FFFFFF"/>
        </w:rPr>
        <w:t>4. Сведения о значениях показателей (целевых индикаторов) за 20</w:t>
      </w:r>
      <w:r>
        <w:rPr>
          <w:color w:val="000000"/>
          <w:szCs w:val="28"/>
          <w:shd w:val="clear" w:color="auto" w:fill="FFFFFF"/>
        </w:rPr>
        <w:t>21</w:t>
      </w:r>
      <w:r w:rsidRPr="00DF2373">
        <w:rPr>
          <w:color w:val="000000"/>
          <w:szCs w:val="28"/>
          <w:shd w:val="clear" w:color="auto" w:fill="FFFFFF"/>
        </w:rPr>
        <w:t xml:space="preserve"> год -</w:t>
      </w:r>
      <w:r>
        <w:rPr>
          <w:color w:val="000000"/>
          <w:szCs w:val="28"/>
          <w:shd w:val="clear" w:color="auto" w:fill="FFFFFF"/>
        </w:rPr>
        <w:t xml:space="preserve"> 9</w:t>
      </w:r>
      <w:r w:rsidRPr="00DF2373">
        <w:rPr>
          <w:color w:val="000000"/>
          <w:szCs w:val="28"/>
          <w:shd w:val="clear" w:color="auto" w:fill="FFFFFF"/>
        </w:rPr>
        <w:t xml:space="preserve"> л. в 1 экз.;</w:t>
      </w:r>
    </w:p>
    <w:p w14:paraId="5081D464" w14:textId="5D55AE7A" w:rsidR="00DF2373" w:rsidRPr="00DF2373" w:rsidRDefault="00DF2373" w:rsidP="00DF2373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 </w:t>
      </w:r>
      <w:r w:rsidRPr="00DF2373">
        <w:rPr>
          <w:color w:val="000000"/>
          <w:szCs w:val="28"/>
          <w:shd w:val="clear" w:color="auto" w:fill="FFFFFF"/>
        </w:rPr>
        <w:t>5. Сведения о степени выполнения муниципальной программы, в разрезе подпрограмм, ведомственных целевых программ и основных</w:t>
      </w:r>
    </w:p>
    <w:p w14:paraId="176C9DC1" w14:textId="529CC4CC" w:rsidR="00DF2373" w:rsidRDefault="00DF2373" w:rsidP="00DF2373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  <w:r w:rsidRPr="00DF2373">
        <w:rPr>
          <w:color w:val="000000"/>
          <w:szCs w:val="28"/>
          <w:shd w:val="clear" w:color="auto" w:fill="FFFFFF"/>
        </w:rPr>
        <w:t>мероприятий за 20</w:t>
      </w:r>
      <w:r>
        <w:rPr>
          <w:color w:val="000000"/>
          <w:szCs w:val="28"/>
          <w:shd w:val="clear" w:color="auto" w:fill="FFFFFF"/>
        </w:rPr>
        <w:t>21</w:t>
      </w:r>
      <w:r w:rsidRPr="00DF2373">
        <w:rPr>
          <w:color w:val="000000"/>
          <w:szCs w:val="28"/>
          <w:shd w:val="clear" w:color="auto" w:fill="FFFFFF"/>
        </w:rPr>
        <w:t xml:space="preserve"> год - </w:t>
      </w:r>
      <w:r>
        <w:rPr>
          <w:color w:val="000000"/>
          <w:szCs w:val="28"/>
          <w:shd w:val="clear" w:color="auto" w:fill="FFFFFF"/>
        </w:rPr>
        <w:t>42</w:t>
      </w:r>
      <w:r w:rsidRPr="00DF2373">
        <w:rPr>
          <w:color w:val="000000"/>
          <w:szCs w:val="28"/>
          <w:shd w:val="clear" w:color="auto" w:fill="FFFFFF"/>
        </w:rPr>
        <w:t xml:space="preserve"> л. в 1 экз.</w:t>
      </w:r>
    </w:p>
    <w:p w14:paraId="1E73F81F" w14:textId="77777777" w:rsidR="00E87EF8" w:rsidRDefault="00E87EF8" w:rsidP="00765818">
      <w:pPr>
        <w:spacing w:before="240"/>
        <w:contextualSpacing/>
        <w:jc w:val="both"/>
        <w:rPr>
          <w:color w:val="000000"/>
          <w:szCs w:val="28"/>
          <w:shd w:val="clear" w:color="auto" w:fill="FFFFFF"/>
        </w:rPr>
      </w:pPr>
    </w:p>
    <w:p w14:paraId="13864A82" w14:textId="77777777" w:rsidR="00E87EF8" w:rsidRPr="00E87EF8" w:rsidRDefault="00E87EF8" w:rsidP="00765818">
      <w:pPr>
        <w:spacing w:before="240"/>
        <w:contextualSpacing/>
        <w:jc w:val="both"/>
        <w:rPr>
          <w:szCs w:val="28"/>
        </w:rPr>
      </w:pPr>
    </w:p>
    <w:p w14:paraId="16FBBF4A" w14:textId="77777777" w:rsidR="00DB1A9C" w:rsidRPr="00E87EF8" w:rsidRDefault="008C07F0" w:rsidP="004F546F">
      <w:pPr>
        <w:spacing w:line="240" w:lineRule="exact"/>
        <w:rPr>
          <w:szCs w:val="28"/>
        </w:rPr>
      </w:pPr>
      <w:r w:rsidRPr="00E87EF8">
        <w:rPr>
          <w:szCs w:val="28"/>
        </w:rPr>
        <w:t xml:space="preserve">Председатель </w:t>
      </w:r>
      <w:r w:rsidR="00DB1A9C" w:rsidRPr="00E87EF8">
        <w:rPr>
          <w:szCs w:val="28"/>
        </w:rPr>
        <w:t xml:space="preserve">комитета           </w:t>
      </w:r>
      <w:r w:rsidR="001A6208" w:rsidRPr="00E87EF8">
        <w:rPr>
          <w:szCs w:val="28"/>
        </w:rPr>
        <w:t xml:space="preserve">           </w:t>
      </w:r>
      <w:r w:rsidR="00DB1A9C" w:rsidRPr="00E87EF8">
        <w:rPr>
          <w:szCs w:val="28"/>
        </w:rPr>
        <w:t xml:space="preserve">    </w:t>
      </w:r>
      <w:r w:rsidR="008E2044" w:rsidRPr="00E87EF8">
        <w:rPr>
          <w:szCs w:val="28"/>
        </w:rPr>
        <w:t xml:space="preserve">           </w:t>
      </w:r>
      <w:r w:rsidR="00DD1572" w:rsidRPr="00E87EF8">
        <w:rPr>
          <w:szCs w:val="28"/>
        </w:rPr>
        <w:t xml:space="preserve">             </w:t>
      </w:r>
      <w:r w:rsidR="004F546F" w:rsidRPr="00E87EF8">
        <w:rPr>
          <w:szCs w:val="28"/>
        </w:rPr>
        <w:t xml:space="preserve"> </w:t>
      </w:r>
      <w:r w:rsidR="00DD1572" w:rsidRPr="00E87EF8">
        <w:rPr>
          <w:szCs w:val="28"/>
        </w:rPr>
        <w:t xml:space="preserve">     </w:t>
      </w:r>
      <w:r w:rsidR="00DB1A9C" w:rsidRPr="00E87EF8">
        <w:rPr>
          <w:szCs w:val="28"/>
        </w:rPr>
        <w:t xml:space="preserve">  </w:t>
      </w:r>
      <w:r w:rsidRPr="00E87EF8">
        <w:rPr>
          <w:szCs w:val="28"/>
        </w:rPr>
        <w:t xml:space="preserve">     </w:t>
      </w:r>
      <w:r w:rsidR="00AE5CA7" w:rsidRPr="00E87EF8">
        <w:rPr>
          <w:szCs w:val="28"/>
        </w:rPr>
        <w:t xml:space="preserve">     </w:t>
      </w:r>
      <w:r w:rsidRPr="00E87EF8">
        <w:rPr>
          <w:szCs w:val="28"/>
        </w:rPr>
        <w:t xml:space="preserve">  </w:t>
      </w:r>
      <w:r w:rsidR="00AE5CA7" w:rsidRPr="00E87EF8">
        <w:rPr>
          <w:szCs w:val="28"/>
        </w:rPr>
        <w:t>Р.Н. Криксин</w:t>
      </w:r>
      <w:r w:rsidR="00DB1A9C" w:rsidRPr="00E87EF8">
        <w:rPr>
          <w:szCs w:val="28"/>
        </w:rPr>
        <w:t xml:space="preserve"> </w:t>
      </w:r>
    </w:p>
    <w:p w14:paraId="52E625DD" w14:textId="77777777" w:rsidR="006845A2" w:rsidRPr="00E87EF8" w:rsidRDefault="006845A2" w:rsidP="004F546F">
      <w:pPr>
        <w:spacing w:line="240" w:lineRule="exact"/>
        <w:rPr>
          <w:szCs w:val="28"/>
        </w:rPr>
      </w:pPr>
    </w:p>
    <w:p w14:paraId="62478106" w14:textId="77777777" w:rsidR="006845A2" w:rsidRPr="00E87EF8" w:rsidRDefault="006845A2" w:rsidP="004F546F">
      <w:pPr>
        <w:spacing w:line="240" w:lineRule="exact"/>
        <w:rPr>
          <w:szCs w:val="28"/>
        </w:rPr>
      </w:pPr>
    </w:p>
    <w:p w14:paraId="6C2DB90A" w14:textId="77777777" w:rsidR="006845A2" w:rsidRPr="00E87EF8" w:rsidRDefault="006845A2" w:rsidP="004F546F">
      <w:pPr>
        <w:spacing w:line="240" w:lineRule="exact"/>
        <w:rPr>
          <w:szCs w:val="28"/>
        </w:rPr>
      </w:pPr>
    </w:p>
    <w:p w14:paraId="3120AA1F" w14:textId="77777777" w:rsidR="0054049F" w:rsidRPr="00E87EF8" w:rsidRDefault="0054049F" w:rsidP="004F546F">
      <w:pPr>
        <w:spacing w:line="240" w:lineRule="exact"/>
        <w:rPr>
          <w:szCs w:val="28"/>
        </w:rPr>
      </w:pPr>
    </w:p>
    <w:p w14:paraId="4D2B39E8" w14:textId="77777777" w:rsidR="0054049F" w:rsidRPr="00E87EF8" w:rsidRDefault="0054049F" w:rsidP="004F546F">
      <w:pPr>
        <w:spacing w:line="240" w:lineRule="exact"/>
        <w:rPr>
          <w:szCs w:val="28"/>
        </w:rPr>
      </w:pPr>
    </w:p>
    <w:p w14:paraId="0E596089" w14:textId="77777777" w:rsidR="0054049F" w:rsidRPr="00E87EF8" w:rsidRDefault="0054049F" w:rsidP="004F546F">
      <w:pPr>
        <w:spacing w:line="240" w:lineRule="exact"/>
        <w:rPr>
          <w:szCs w:val="28"/>
        </w:rPr>
      </w:pPr>
    </w:p>
    <w:p w14:paraId="15D926CA" w14:textId="77777777" w:rsidR="0054049F" w:rsidRPr="00E87EF8" w:rsidRDefault="0054049F" w:rsidP="004F546F">
      <w:pPr>
        <w:spacing w:line="240" w:lineRule="exact"/>
        <w:rPr>
          <w:szCs w:val="28"/>
        </w:rPr>
      </w:pPr>
    </w:p>
    <w:p w14:paraId="46B1BDA4" w14:textId="77777777" w:rsidR="0054049F" w:rsidRPr="00E87EF8" w:rsidRDefault="0054049F" w:rsidP="004F546F">
      <w:pPr>
        <w:spacing w:line="240" w:lineRule="exact"/>
        <w:rPr>
          <w:szCs w:val="28"/>
        </w:rPr>
      </w:pPr>
    </w:p>
    <w:p w14:paraId="2BC52781" w14:textId="77777777" w:rsidR="0054049F" w:rsidRPr="00E87EF8" w:rsidRDefault="0054049F" w:rsidP="004F546F">
      <w:pPr>
        <w:spacing w:line="240" w:lineRule="exact"/>
        <w:rPr>
          <w:szCs w:val="28"/>
        </w:rPr>
      </w:pPr>
    </w:p>
    <w:p w14:paraId="45893B0E" w14:textId="77777777" w:rsidR="0054049F" w:rsidRPr="00E87EF8" w:rsidRDefault="0054049F" w:rsidP="004F546F">
      <w:pPr>
        <w:spacing w:line="240" w:lineRule="exact"/>
        <w:rPr>
          <w:szCs w:val="28"/>
        </w:rPr>
      </w:pPr>
    </w:p>
    <w:p w14:paraId="3CAB74F5" w14:textId="77777777" w:rsidR="0054049F" w:rsidRPr="00E87EF8" w:rsidRDefault="0054049F" w:rsidP="004F546F">
      <w:pPr>
        <w:spacing w:line="240" w:lineRule="exact"/>
        <w:rPr>
          <w:szCs w:val="28"/>
        </w:rPr>
      </w:pPr>
    </w:p>
    <w:p w14:paraId="18B2B1EC" w14:textId="77777777" w:rsidR="0054049F" w:rsidRPr="00E87EF8" w:rsidRDefault="0054049F" w:rsidP="004F546F">
      <w:pPr>
        <w:spacing w:line="240" w:lineRule="exact"/>
        <w:rPr>
          <w:szCs w:val="28"/>
        </w:rPr>
      </w:pPr>
    </w:p>
    <w:p w14:paraId="1A607930" w14:textId="77777777" w:rsidR="006845A2" w:rsidRPr="00E87EF8" w:rsidRDefault="006845A2" w:rsidP="004F546F">
      <w:pPr>
        <w:spacing w:line="240" w:lineRule="exact"/>
        <w:rPr>
          <w:szCs w:val="28"/>
        </w:rPr>
      </w:pPr>
    </w:p>
    <w:p w14:paraId="0215E0BC" w14:textId="77777777" w:rsidR="006845A2" w:rsidRPr="00E87EF8" w:rsidRDefault="006845A2" w:rsidP="004F546F">
      <w:pPr>
        <w:spacing w:line="240" w:lineRule="exact"/>
        <w:rPr>
          <w:szCs w:val="28"/>
        </w:rPr>
      </w:pPr>
    </w:p>
    <w:p w14:paraId="1C5B4BEA" w14:textId="77777777" w:rsidR="00E96BBC" w:rsidRPr="00E87EF8" w:rsidRDefault="00E96BBC" w:rsidP="00FE3D98">
      <w:pPr>
        <w:spacing w:line="240" w:lineRule="exact"/>
        <w:jc w:val="both"/>
        <w:rPr>
          <w:szCs w:val="28"/>
        </w:rPr>
      </w:pPr>
    </w:p>
    <w:sectPr w:rsidR="00E96BBC" w:rsidRPr="00E87EF8" w:rsidSect="000C128E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69A5B" w14:textId="77777777" w:rsidR="00221121" w:rsidRDefault="00221121" w:rsidP="00E96BBC">
      <w:r>
        <w:separator/>
      </w:r>
    </w:p>
  </w:endnote>
  <w:endnote w:type="continuationSeparator" w:id="0">
    <w:p w14:paraId="76882147" w14:textId="77777777" w:rsidR="00221121" w:rsidRDefault="00221121" w:rsidP="00E9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8F073" w14:textId="77777777" w:rsidR="00221121" w:rsidRDefault="00221121" w:rsidP="00E96BBC">
      <w:r>
        <w:separator/>
      </w:r>
    </w:p>
  </w:footnote>
  <w:footnote w:type="continuationSeparator" w:id="0">
    <w:p w14:paraId="0F3019F5" w14:textId="77777777" w:rsidR="00221121" w:rsidRDefault="00221121" w:rsidP="00E96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731797"/>
      <w:docPartObj>
        <w:docPartGallery w:val="Page Numbers (Top of Page)"/>
        <w:docPartUnique/>
      </w:docPartObj>
    </w:sdtPr>
    <w:sdtEndPr/>
    <w:sdtContent>
      <w:p w14:paraId="07994D14" w14:textId="77777777" w:rsidR="00DF0026" w:rsidRDefault="00DF002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9B5">
          <w:rPr>
            <w:noProof/>
          </w:rPr>
          <w:t>5</w:t>
        </w:r>
        <w:r>
          <w:fldChar w:fldCharType="end"/>
        </w:r>
      </w:p>
    </w:sdtContent>
  </w:sdt>
  <w:p w14:paraId="1F2EA5E6" w14:textId="77777777" w:rsidR="00DF0026" w:rsidRDefault="00DF00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30B20"/>
    <w:multiLevelType w:val="hybridMultilevel"/>
    <w:tmpl w:val="A6CC7A42"/>
    <w:lvl w:ilvl="0" w:tplc="21E813F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3D2E"/>
    <w:rsid w:val="00014F4B"/>
    <w:rsid w:val="0004060F"/>
    <w:rsid w:val="000536CB"/>
    <w:rsid w:val="000667EE"/>
    <w:rsid w:val="000719C4"/>
    <w:rsid w:val="00091AE1"/>
    <w:rsid w:val="00094B74"/>
    <w:rsid w:val="000A1697"/>
    <w:rsid w:val="000C128E"/>
    <w:rsid w:val="000C77F1"/>
    <w:rsid w:val="000D1C14"/>
    <w:rsid w:val="000F00C9"/>
    <w:rsid w:val="00107CC7"/>
    <w:rsid w:val="00123CD9"/>
    <w:rsid w:val="00151122"/>
    <w:rsid w:val="001562FA"/>
    <w:rsid w:val="001714C9"/>
    <w:rsid w:val="00180B8A"/>
    <w:rsid w:val="001A10AA"/>
    <w:rsid w:val="001A597C"/>
    <w:rsid w:val="001A6208"/>
    <w:rsid w:val="001C5966"/>
    <w:rsid w:val="001C72C1"/>
    <w:rsid w:val="00221121"/>
    <w:rsid w:val="002412D5"/>
    <w:rsid w:val="0028255D"/>
    <w:rsid w:val="00283832"/>
    <w:rsid w:val="00283C3E"/>
    <w:rsid w:val="00284126"/>
    <w:rsid w:val="002A2072"/>
    <w:rsid w:val="002A4C05"/>
    <w:rsid w:val="002C6CD2"/>
    <w:rsid w:val="002D1D88"/>
    <w:rsid w:val="002D4053"/>
    <w:rsid w:val="002E2BFC"/>
    <w:rsid w:val="002E4791"/>
    <w:rsid w:val="002F7A15"/>
    <w:rsid w:val="00302B97"/>
    <w:rsid w:val="00307A79"/>
    <w:rsid w:val="00325763"/>
    <w:rsid w:val="00330A80"/>
    <w:rsid w:val="00333E0D"/>
    <w:rsid w:val="00346320"/>
    <w:rsid w:val="00351FC4"/>
    <w:rsid w:val="00370407"/>
    <w:rsid w:val="003729D4"/>
    <w:rsid w:val="003D1E69"/>
    <w:rsid w:val="003E63D5"/>
    <w:rsid w:val="003E6A24"/>
    <w:rsid w:val="003F06DA"/>
    <w:rsid w:val="00441E76"/>
    <w:rsid w:val="00446068"/>
    <w:rsid w:val="004709D0"/>
    <w:rsid w:val="00474875"/>
    <w:rsid w:val="004A20A8"/>
    <w:rsid w:val="004A23A3"/>
    <w:rsid w:val="004C1381"/>
    <w:rsid w:val="004D6068"/>
    <w:rsid w:val="004F546F"/>
    <w:rsid w:val="00500025"/>
    <w:rsid w:val="005146B1"/>
    <w:rsid w:val="00537AD5"/>
    <w:rsid w:val="0054049F"/>
    <w:rsid w:val="005746D8"/>
    <w:rsid w:val="005760AC"/>
    <w:rsid w:val="005A21BA"/>
    <w:rsid w:val="005E3549"/>
    <w:rsid w:val="005F1101"/>
    <w:rsid w:val="005F1BB6"/>
    <w:rsid w:val="005F3D2E"/>
    <w:rsid w:val="00606733"/>
    <w:rsid w:val="00612C6E"/>
    <w:rsid w:val="0061351B"/>
    <w:rsid w:val="00682CD6"/>
    <w:rsid w:val="006845A2"/>
    <w:rsid w:val="0069264F"/>
    <w:rsid w:val="006B11AE"/>
    <w:rsid w:val="00716FFB"/>
    <w:rsid w:val="00732B94"/>
    <w:rsid w:val="00745F19"/>
    <w:rsid w:val="00765818"/>
    <w:rsid w:val="0079351F"/>
    <w:rsid w:val="007A4F30"/>
    <w:rsid w:val="007A58B2"/>
    <w:rsid w:val="007C19B5"/>
    <w:rsid w:val="007E242D"/>
    <w:rsid w:val="0081595B"/>
    <w:rsid w:val="008370CD"/>
    <w:rsid w:val="00844501"/>
    <w:rsid w:val="008506EF"/>
    <w:rsid w:val="008A5ABA"/>
    <w:rsid w:val="008B6742"/>
    <w:rsid w:val="008C07F0"/>
    <w:rsid w:val="008C0810"/>
    <w:rsid w:val="008C2CF7"/>
    <w:rsid w:val="008C498C"/>
    <w:rsid w:val="008D2DF0"/>
    <w:rsid w:val="008E2044"/>
    <w:rsid w:val="00913572"/>
    <w:rsid w:val="00924D08"/>
    <w:rsid w:val="00985F20"/>
    <w:rsid w:val="009B1BBD"/>
    <w:rsid w:val="009B416B"/>
    <w:rsid w:val="009D09EE"/>
    <w:rsid w:val="009D4DDC"/>
    <w:rsid w:val="00A02563"/>
    <w:rsid w:val="00A11E92"/>
    <w:rsid w:val="00A274B1"/>
    <w:rsid w:val="00A33E41"/>
    <w:rsid w:val="00A356CA"/>
    <w:rsid w:val="00A71C3B"/>
    <w:rsid w:val="00A81C1D"/>
    <w:rsid w:val="00AD30A0"/>
    <w:rsid w:val="00AE26E7"/>
    <w:rsid w:val="00AE5CA7"/>
    <w:rsid w:val="00AE6A4E"/>
    <w:rsid w:val="00B03D64"/>
    <w:rsid w:val="00B07280"/>
    <w:rsid w:val="00B1530E"/>
    <w:rsid w:val="00B2331C"/>
    <w:rsid w:val="00B252E3"/>
    <w:rsid w:val="00B33B15"/>
    <w:rsid w:val="00B45B07"/>
    <w:rsid w:val="00B55BAE"/>
    <w:rsid w:val="00B657A2"/>
    <w:rsid w:val="00B8374F"/>
    <w:rsid w:val="00BB2C50"/>
    <w:rsid w:val="00BE5092"/>
    <w:rsid w:val="00BF4EBB"/>
    <w:rsid w:val="00C061CD"/>
    <w:rsid w:val="00C17048"/>
    <w:rsid w:val="00C22914"/>
    <w:rsid w:val="00C4246B"/>
    <w:rsid w:val="00C43FA9"/>
    <w:rsid w:val="00CA08DB"/>
    <w:rsid w:val="00CB0DDD"/>
    <w:rsid w:val="00CC49E3"/>
    <w:rsid w:val="00D14EE6"/>
    <w:rsid w:val="00D304AF"/>
    <w:rsid w:val="00D30FF8"/>
    <w:rsid w:val="00D377FA"/>
    <w:rsid w:val="00D615A5"/>
    <w:rsid w:val="00DA538C"/>
    <w:rsid w:val="00DB1A9C"/>
    <w:rsid w:val="00DD1572"/>
    <w:rsid w:val="00DD356E"/>
    <w:rsid w:val="00DF0026"/>
    <w:rsid w:val="00DF2373"/>
    <w:rsid w:val="00E20083"/>
    <w:rsid w:val="00E2320A"/>
    <w:rsid w:val="00E31018"/>
    <w:rsid w:val="00E41690"/>
    <w:rsid w:val="00E507C1"/>
    <w:rsid w:val="00E729C6"/>
    <w:rsid w:val="00E777A6"/>
    <w:rsid w:val="00E777A9"/>
    <w:rsid w:val="00E87EF8"/>
    <w:rsid w:val="00E96BBC"/>
    <w:rsid w:val="00EA6310"/>
    <w:rsid w:val="00EA649A"/>
    <w:rsid w:val="00EE3FFE"/>
    <w:rsid w:val="00EE59F8"/>
    <w:rsid w:val="00EE7354"/>
    <w:rsid w:val="00EF6B88"/>
    <w:rsid w:val="00F020B5"/>
    <w:rsid w:val="00F03CE8"/>
    <w:rsid w:val="00F44274"/>
    <w:rsid w:val="00F448D6"/>
    <w:rsid w:val="00F9165F"/>
    <w:rsid w:val="00F93891"/>
    <w:rsid w:val="00F94D2F"/>
    <w:rsid w:val="00F970DA"/>
    <w:rsid w:val="00FE391C"/>
    <w:rsid w:val="00FE3D98"/>
    <w:rsid w:val="00FF010C"/>
    <w:rsid w:val="00FF1C1D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65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B1A9C"/>
    <w:rPr>
      <w:color w:val="0000FF"/>
      <w:u w:val="single"/>
    </w:rPr>
  </w:style>
  <w:style w:type="paragraph" w:styleId="3">
    <w:name w:val="Body Text Indent 3"/>
    <w:basedOn w:val="a"/>
    <w:link w:val="30"/>
    <w:rsid w:val="008E2044"/>
    <w:pPr>
      <w:spacing w:line="360" w:lineRule="auto"/>
      <w:ind w:firstLine="720"/>
      <w:jc w:val="both"/>
    </w:pPr>
    <w:rPr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E20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96B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6BBC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6">
    <w:name w:val="footer"/>
    <w:basedOn w:val="a"/>
    <w:link w:val="a7"/>
    <w:uiPriority w:val="99"/>
    <w:unhideWhenUsed/>
    <w:rsid w:val="00E96B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6BBC"/>
    <w:rPr>
      <w:rFonts w:ascii="Times New Roman" w:eastAsia="Times New Roman" w:hAnsi="Times New Roman" w:cs="Times New Roman"/>
      <w:sz w:val="28"/>
      <w:szCs w:val="20"/>
      <w:lang w:eastAsia="ja-JP"/>
    </w:rPr>
  </w:style>
  <w:style w:type="table" w:styleId="a8">
    <w:name w:val="Table Grid"/>
    <w:basedOn w:val="a1"/>
    <w:uiPriority w:val="59"/>
    <w:rsid w:val="00612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463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B67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742"/>
    <w:rPr>
      <w:rFonts w:ascii="Tahoma" w:eastAsia="Times New Roman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5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10751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imchaembaeva</dc:creator>
  <cp:keywords/>
  <dc:description/>
  <cp:lastModifiedBy>Секретарь</cp:lastModifiedBy>
  <cp:revision>129</cp:revision>
  <cp:lastPrinted>2022-03-02T07:01:00Z</cp:lastPrinted>
  <dcterms:created xsi:type="dcterms:W3CDTF">2016-08-31T05:07:00Z</dcterms:created>
  <dcterms:modified xsi:type="dcterms:W3CDTF">2022-03-02T07:01:00Z</dcterms:modified>
</cp:coreProperties>
</file>