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77" w:rsidRDefault="00200977" w:rsidP="004F115E">
      <w:pPr>
        <w:jc w:val="both"/>
        <w:rPr>
          <w:b/>
          <w:sz w:val="28"/>
          <w:szCs w:val="28"/>
        </w:rPr>
      </w:pPr>
    </w:p>
    <w:p w:rsidR="00200977" w:rsidRDefault="00200977" w:rsidP="004F115E">
      <w:pPr>
        <w:jc w:val="both"/>
        <w:rPr>
          <w:b/>
          <w:sz w:val="28"/>
          <w:szCs w:val="28"/>
        </w:rPr>
      </w:pPr>
    </w:p>
    <w:p w:rsidR="00200977" w:rsidRPr="006A4FF0" w:rsidRDefault="00200977" w:rsidP="00200977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200977" w:rsidRPr="006A4FF0" w:rsidRDefault="00200977" w:rsidP="00200977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мониторинга  </w:t>
      </w:r>
      <w:r w:rsidRPr="00CA71A8">
        <w:rPr>
          <w:b/>
          <w:sz w:val="28"/>
          <w:szCs w:val="28"/>
        </w:rPr>
        <w:t>уровня реализации требований ФГОС</w:t>
      </w:r>
      <w:r w:rsidR="00BF2287">
        <w:rPr>
          <w:b/>
          <w:sz w:val="28"/>
          <w:szCs w:val="28"/>
        </w:rPr>
        <w:t xml:space="preserve">в МБДОУ детском саду № 27 п. </w:t>
      </w:r>
      <w:proofErr w:type="spellStart"/>
      <w:r w:rsidR="00BF2287">
        <w:rPr>
          <w:b/>
          <w:sz w:val="28"/>
          <w:szCs w:val="28"/>
        </w:rPr>
        <w:t>Быстринск</w:t>
      </w:r>
      <w:r w:rsidRPr="006A4FF0">
        <w:rPr>
          <w:b/>
          <w:sz w:val="28"/>
          <w:szCs w:val="28"/>
        </w:rPr>
        <w:t>Ульчского</w:t>
      </w:r>
      <w:proofErr w:type="spellEnd"/>
      <w:r w:rsidRPr="006A4FF0">
        <w:rPr>
          <w:b/>
          <w:sz w:val="28"/>
          <w:szCs w:val="28"/>
        </w:rPr>
        <w:t xml:space="preserve"> муниципального района Хабаровского края</w:t>
      </w:r>
    </w:p>
    <w:p w:rsidR="00200977" w:rsidRPr="006A4FF0" w:rsidRDefault="00200977" w:rsidP="00200977">
      <w:pPr>
        <w:jc w:val="center"/>
        <w:rPr>
          <w:b/>
          <w:sz w:val="28"/>
          <w:szCs w:val="28"/>
        </w:rPr>
      </w:pPr>
    </w:p>
    <w:p w:rsidR="00200977" w:rsidRPr="006A4FF0" w:rsidRDefault="00BF2287" w:rsidP="00200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 января 2019</w:t>
      </w:r>
      <w:r w:rsidR="00200977" w:rsidRPr="006A4FF0">
        <w:rPr>
          <w:b/>
          <w:sz w:val="28"/>
          <w:szCs w:val="28"/>
        </w:rPr>
        <w:t>г.</w:t>
      </w:r>
    </w:p>
    <w:p w:rsidR="00200977" w:rsidRPr="006A4FF0" w:rsidRDefault="00200977" w:rsidP="00200977">
      <w:pPr>
        <w:jc w:val="both"/>
        <w:rPr>
          <w:b/>
          <w:sz w:val="28"/>
          <w:szCs w:val="28"/>
        </w:rPr>
      </w:pPr>
    </w:p>
    <w:p w:rsidR="00BF2287" w:rsidRDefault="00BF2287" w:rsidP="00BF2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плана – графика проведения проверок деятельности ОО, осуществляемых комитетом по образованию администрации Ульчского </w:t>
      </w:r>
      <w:proofErr w:type="gramStart"/>
      <w:r>
        <w:rPr>
          <w:sz w:val="28"/>
          <w:szCs w:val="28"/>
        </w:rPr>
        <w:t>района, утверждённого приказом от 07.11.2018 года № 149 проводился</w:t>
      </w:r>
      <w:proofErr w:type="gramEnd"/>
      <w:r>
        <w:rPr>
          <w:sz w:val="28"/>
          <w:szCs w:val="28"/>
        </w:rPr>
        <w:t xml:space="preserve"> мониторинг уровня реализации требований </w:t>
      </w:r>
      <w:r w:rsidRPr="00CA71A8">
        <w:rPr>
          <w:sz w:val="28"/>
          <w:szCs w:val="28"/>
        </w:rPr>
        <w:t>ФГОС</w:t>
      </w:r>
      <w:r>
        <w:rPr>
          <w:sz w:val="28"/>
          <w:szCs w:val="28"/>
        </w:rPr>
        <w:t xml:space="preserve"> в ОО п. </w:t>
      </w:r>
      <w:proofErr w:type="spellStart"/>
      <w:r>
        <w:rPr>
          <w:sz w:val="28"/>
          <w:szCs w:val="28"/>
        </w:rPr>
        <w:t>Циммермановка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Быстринск</w:t>
      </w:r>
      <w:proofErr w:type="spellEnd"/>
      <w:r>
        <w:rPr>
          <w:sz w:val="28"/>
          <w:szCs w:val="28"/>
        </w:rPr>
        <w:t xml:space="preserve"> по реализуемым образовательным программам дошкольного, начального общего, основного общего образования.</w:t>
      </w:r>
    </w:p>
    <w:p w:rsidR="00BF2287" w:rsidRPr="002B27CD" w:rsidRDefault="00BF2287" w:rsidP="00BF2287">
      <w:pPr>
        <w:jc w:val="both"/>
        <w:rPr>
          <w:sz w:val="28"/>
          <w:szCs w:val="28"/>
        </w:rPr>
      </w:pPr>
    </w:p>
    <w:p w:rsidR="00BF2287" w:rsidRDefault="00BF2287" w:rsidP="00BF2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ДОУ № 27 функционируе</w:t>
      </w:r>
      <w:r w:rsidRPr="002B27CD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 разновозрастная </w:t>
      </w:r>
      <w:r w:rsidRPr="002B27CD">
        <w:rPr>
          <w:sz w:val="28"/>
          <w:szCs w:val="28"/>
        </w:rPr>
        <w:t>групп</w:t>
      </w:r>
      <w:r>
        <w:rPr>
          <w:sz w:val="28"/>
          <w:szCs w:val="28"/>
        </w:rPr>
        <w:t xml:space="preserve">а (1,6 – 8 лет). Списочный состав детей в ДОУ – </w:t>
      </w:r>
      <w:r w:rsidR="00074402">
        <w:rPr>
          <w:sz w:val="28"/>
          <w:szCs w:val="28"/>
        </w:rPr>
        <w:t>8 детей.</w:t>
      </w:r>
    </w:p>
    <w:p w:rsidR="002B27CD" w:rsidRDefault="002B27CD" w:rsidP="00BF2287">
      <w:pPr>
        <w:jc w:val="both"/>
        <w:rPr>
          <w:sz w:val="28"/>
          <w:szCs w:val="28"/>
        </w:rPr>
      </w:pP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DA1054" w:rsidRDefault="008A1CD3" w:rsidP="004F115E">
      <w:pPr>
        <w:jc w:val="both"/>
        <w:rPr>
          <w:sz w:val="28"/>
          <w:szCs w:val="28"/>
        </w:rPr>
      </w:pPr>
      <w:r w:rsidRPr="00230EAC">
        <w:rPr>
          <w:sz w:val="28"/>
          <w:szCs w:val="28"/>
        </w:rPr>
        <w:t xml:space="preserve">В образовательном учреждении </w:t>
      </w:r>
      <w:r w:rsidR="00BF2287">
        <w:rPr>
          <w:sz w:val="28"/>
          <w:szCs w:val="28"/>
        </w:rPr>
        <w:t>на данный момент   работают 3</w:t>
      </w:r>
      <w:r w:rsidR="00C373AF">
        <w:rPr>
          <w:sz w:val="28"/>
          <w:szCs w:val="28"/>
        </w:rPr>
        <w:t xml:space="preserve">  педагога</w:t>
      </w:r>
      <w:r w:rsidR="00200977">
        <w:rPr>
          <w:sz w:val="28"/>
          <w:szCs w:val="28"/>
        </w:rPr>
        <w:t xml:space="preserve">, из них </w:t>
      </w:r>
      <w:r w:rsidR="00BF2287">
        <w:rPr>
          <w:sz w:val="28"/>
          <w:szCs w:val="28"/>
        </w:rPr>
        <w:t xml:space="preserve"> заведующая</w:t>
      </w:r>
      <w:r w:rsidR="002C6152" w:rsidRPr="00230EAC">
        <w:rPr>
          <w:sz w:val="28"/>
          <w:szCs w:val="28"/>
        </w:rPr>
        <w:t xml:space="preserve">, </w:t>
      </w:r>
      <w:r w:rsidR="00BF2287">
        <w:rPr>
          <w:sz w:val="28"/>
          <w:szCs w:val="28"/>
        </w:rPr>
        <w:t xml:space="preserve">2 воспитателя. </w:t>
      </w:r>
      <w:r w:rsidR="006616BE">
        <w:rPr>
          <w:sz w:val="28"/>
          <w:szCs w:val="28"/>
        </w:rPr>
        <w:t>Заведующая и 1 воспитатель имеют высшее педагогическое</w:t>
      </w:r>
      <w:r w:rsidR="00200977">
        <w:rPr>
          <w:sz w:val="28"/>
          <w:szCs w:val="28"/>
        </w:rPr>
        <w:t xml:space="preserve"> образование,</w:t>
      </w:r>
      <w:r w:rsidR="006616BE">
        <w:rPr>
          <w:sz w:val="28"/>
          <w:szCs w:val="28"/>
        </w:rPr>
        <w:t xml:space="preserve"> и действующие курсы повышения квалификации,</w:t>
      </w:r>
      <w:r w:rsidR="00200977">
        <w:rPr>
          <w:sz w:val="28"/>
          <w:szCs w:val="28"/>
        </w:rPr>
        <w:t xml:space="preserve"> 1 во</w:t>
      </w:r>
      <w:r w:rsidR="006616BE">
        <w:rPr>
          <w:sz w:val="28"/>
          <w:szCs w:val="28"/>
        </w:rPr>
        <w:t>спитатель обучается  заочно на 4</w:t>
      </w:r>
      <w:r w:rsidR="00200977">
        <w:rPr>
          <w:sz w:val="28"/>
          <w:szCs w:val="28"/>
        </w:rPr>
        <w:t xml:space="preserve"> курсе </w:t>
      </w:r>
      <w:r w:rsidR="006616BE">
        <w:rPr>
          <w:sz w:val="28"/>
          <w:szCs w:val="28"/>
        </w:rPr>
        <w:t>Хабаровского педагогического колледжа.</w:t>
      </w:r>
    </w:p>
    <w:p w:rsidR="004D5EAB" w:rsidRDefault="004D5EAB" w:rsidP="004F115E">
      <w:pPr>
        <w:jc w:val="both"/>
        <w:rPr>
          <w:sz w:val="28"/>
          <w:szCs w:val="28"/>
        </w:rPr>
      </w:pPr>
    </w:p>
    <w:p w:rsidR="006616BE" w:rsidRDefault="006616BE" w:rsidP="004F115E">
      <w:pPr>
        <w:jc w:val="both"/>
        <w:rPr>
          <w:sz w:val="28"/>
          <w:szCs w:val="28"/>
        </w:rPr>
      </w:pPr>
    </w:p>
    <w:p w:rsidR="00B45101" w:rsidRDefault="00B45101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B45101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0F588A" w:rsidRPr="000F588A" w:rsidRDefault="000F588A" w:rsidP="000F588A">
      <w:pPr>
        <w:ind w:left="360"/>
        <w:rPr>
          <w:b/>
          <w:i/>
          <w:sz w:val="28"/>
          <w:szCs w:val="28"/>
        </w:rPr>
      </w:pPr>
    </w:p>
    <w:p w:rsidR="00B45101" w:rsidRDefault="00702595" w:rsidP="003E7B54">
      <w:pPr>
        <w:suppressAutoHyphens/>
        <w:jc w:val="both"/>
        <w:rPr>
          <w:sz w:val="28"/>
          <w:szCs w:val="28"/>
          <w:lang w:eastAsia="ar-SA"/>
        </w:rPr>
      </w:pPr>
      <w:r w:rsidRPr="00702595">
        <w:rPr>
          <w:sz w:val="28"/>
          <w:szCs w:val="28"/>
          <w:lang w:eastAsia="ar-SA"/>
        </w:rPr>
        <w:t xml:space="preserve">Программа </w:t>
      </w:r>
      <w:r w:rsidRPr="007C052F">
        <w:rPr>
          <w:sz w:val="28"/>
          <w:szCs w:val="28"/>
          <w:lang w:eastAsia="ar-SA"/>
        </w:rPr>
        <w:t xml:space="preserve">ДОУ </w:t>
      </w:r>
      <w:r w:rsidR="006A1DD2">
        <w:rPr>
          <w:sz w:val="28"/>
          <w:szCs w:val="28"/>
          <w:lang w:eastAsia="ar-SA"/>
        </w:rPr>
        <w:t xml:space="preserve">не соответствует требованиям  ФГОС дошкольного образования. Вместо ООП </w:t>
      </w:r>
      <w:proofErr w:type="gramStart"/>
      <w:r w:rsidR="006A1DD2">
        <w:rPr>
          <w:sz w:val="28"/>
          <w:szCs w:val="28"/>
          <w:lang w:eastAsia="ar-SA"/>
        </w:rPr>
        <w:t>ДО</w:t>
      </w:r>
      <w:proofErr w:type="gramEnd"/>
      <w:r w:rsidR="006A1DD2">
        <w:rPr>
          <w:sz w:val="28"/>
          <w:szCs w:val="28"/>
          <w:lang w:eastAsia="ar-SA"/>
        </w:rPr>
        <w:t xml:space="preserve"> представлена рабочая программа ДОУ. Нарушена структура и содержание программы. </w:t>
      </w:r>
    </w:p>
    <w:p w:rsidR="00200977" w:rsidRDefault="00200977" w:rsidP="00B45101">
      <w:pPr>
        <w:jc w:val="both"/>
        <w:rPr>
          <w:sz w:val="28"/>
          <w:szCs w:val="28"/>
        </w:rPr>
      </w:pPr>
    </w:p>
    <w:p w:rsidR="003E7B54" w:rsidRDefault="00200977" w:rsidP="006A1DD2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     Планируемые результ</w:t>
      </w:r>
      <w:r w:rsidR="006A1DD2">
        <w:rPr>
          <w:color w:val="000000"/>
          <w:sz w:val="28"/>
          <w:szCs w:val="28"/>
          <w:lang w:eastAsia="ar-SA"/>
        </w:rPr>
        <w:t xml:space="preserve">аты освоения  </w:t>
      </w:r>
      <w:r>
        <w:rPr>
          <w:color w:val="000000"/>
          <w:sz w:val="28"/>
          <w:szCs w:val="28"/>
          <w:lang w:eastAsia="ar-SA"/>
        </w:rPr>
        <w:t xml:space="preserve"> Программы</w:t>
      </w:r>
      <w:r w:rsidR="006A1DD2">
        <w:rPr>
          <w:color w:val="000000"/>
          <w:sz w:val="28"/>
          <w:szCs w:val="28"/>
          <w:lang w:eastAsia="ar-SA"/>
        </w:rPr>
        <w:t xml:space="preserve"> не соответствуют требованиям ФГОС </w:t>
      </w:r>
      <w:proofErr w:type="gramStart"/>
      <w:r w:rsidR="006A1DD2">
        <w:rPr>
          <w:color w:val="000000"/>
          <w:sz w:val="28"/>
          <w:szCs w:val="28"/>
          <w:lang w:eastAsia="ar-SA"/>
        </w:rPr>
        <w:t>ДО</w:t>
      </w:r>
      <w:proofErr w:type="gramEnd"/>
      <w:r w:rsidR="006A1DD2">
        <w:rPr>
          <w:color w:val="000000"/>
          <w:sz w:val="28"/>
          <w:szCs w:val="28"/>
          <w:lang w:eastAsia="ar-SA"/>
        </w:rPr>
        <w:t xml:space="preserve"> и </w:t>
      </w:r>
      <w:r>
        <w:rPr>
          <w:color w:val="000000"/>
          <w:sz w:val="28"/>
          <w:szCs w:val="28"/>
          <w:lang w:eastAsia="ar-SA"/>
        </w:rPr>
        <w:t>п</w:t>
      </w:r>
      <w:r w:rsidR="006A1DD2">
        <w:rPr>
          <w:color w:val="000000"/>
          <w:sz w:val="28"/>
          <w:szCs w:val="28"/>
          <w:lang w:eastAsia="ar-SA"/>
        </w:rPr>
        <w:t>редставлены в соответствии с ФГТ</w:t>
      </w:r>
      <w:r>
        <w:rPr>
          <w:color w:val="000000"/>
          <w:sz w:val="28"/>
          <w:szCs w:val="28"/>
          <w:lang w:eastAsia="ar-SA"/>
        </w:rPr>
        <w:t>.</w:t>
      </w:r>
    </w:p>
    <w:p w:rsidR="007C052F" w:rsidRPr="001C1C8A" w:rsidRDefault="007C052F" w:rsidP="00B45101">
      <w:pPr>
        <w:jc w:val="both"/>
        <w:rPr>
          <w:i/>
          <w:sz w:val="28"/>
          <w:szCs w:val="28"/>
        </w:rPr>
      </w:pPr>
    </w:p>
    <w:p w:rsidR="00200977" w:rsidRDefault="007C052F" w:rsidP="00B45101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1C1C8A">
        <w:rPr>
          <w:i/>
          <w:sz w:val="28"/>
          <w:szCs w:val="28"/>
        </w:rPr>
        <w:t>Рекомендации</w:t>
      </w:r>
      <w:r w:rsidR="001C1C8A" w:rsidRPr="001C1C8A">
        <w:rPr>
          <w:i/>
          <w:sz w:val="28"/>
          <w:szCs w:val="28"/>
        </w:rPr>
        <w:t>:</w:t>
      </w:r>
    </w:p>
    <w:p w:rsidR="007C052F" w:rsidRPr="00C065CB" w:rsidRDefault="00C065CB" w:rsidP="00C065CB">
      <w:pPr>
        <w:jc w:val="both"/>
        <w:rPr>
          <w:i/>
          <w:sz w:val="28"/>
          <w:szCs w:val="28"/>
        </w:rPr>
      </w:pPr>
      <w:r w:rsidRPr="00C065CB">
        <w:rPr>
          <w:rFonts w:eastAsiaTheme="minorHAnsi"/>
          <w:i/>
          <w:sz w:val="28"/>
          <w:szCs w:val="28"/>
          <w:lang w:eastAsia="en-US"/>
        </w:rPr>
        <w:t xml:space="preserve">- </w:t>
      </w:r>
      <w:r w:rsidR="00200977" w:rsidRPr="00C065CB">
        <w:rPr>
          <w:rFonts w:eastAsiaTheme="minorHAnsi"/>
          <w:i/>
          <w:sz w:val="28"/>
          <w:szCs w:val="28"/>
          <w:lang w:eastAsia="en-US"/>
        </w:rPr>
        <w:t>П</w:t>
      </w:r>
      <w:r w:rsidR="008B3E2C" w:rsidRPr="00C065CB">
        <w:rPr>
          <w:rFonts w:eastAsiaTheme="minorHAnsi"/>
          <w:i/>
          <w:sz w:val="28"/>
          <w:szCs w:val="28"/>
          <w:lang w:eastAsia="en-US"/>
        </w:rPr>
        <w:t xml:space="preserve">едагогическому коллективу </w:t>
      </w:r>
      <w:r w:rsidR="006A1DD2">
        <w:rPr>
          <w:rFonts w:eastAsiaTheme="minorHAnsi"/>
          <w:i/>
          <w:sz w:val="28"/>
          <w:szCs w:val="28"/>
          <w:lang w:eastAsia="en-US"/>
        </w:rPr>
        <w:t>привести имеющуюся программу в соот</w:t>
      </w:r>
      <w:r w:rsidR="0059290A">
        <w:rPr>
          <w:rFonts w:eastAsiaTheme="minorHAnsi"/>
          <w:i/>
          <w:sz w:val="28"/>
          <w:szCs w:val="28"/>
          <w:lang w:eastAsia="en-US"/>
        </w:rPr>
        <w:t xml:space="preserve">ветствие с требованиями ФГОС </w:t>
      </w:r>
      <w:proofErr w:type="gramStart"/>
      <w:r w:rsidR="0059290A">
        <w:rPr>
          <w:rFonts w:eastAsiaTheme="minorHAnsi"/>
          <w:i/>
          <w:sz w:val="28"/>
          <w:szCs w:val="28"/>
          <w:lang w:eastAsia="en-US"/>
        </w:rPr>
        <w:t>ДО</w:t>
      </w:r>
      <w:proofErr w:type="gramEnd"/>
      <w:r w:rsidR="0059290A">
        <w:rPr>
          <w:rFonts w:eastAsiaTheme="minorHAnsi"/>
          <w:i/>
          <w:sz w:val="28"/>
          <w:szCs w:val="28"/>
          <w:lang w:eastAsia="en-US"/>
        </w:rPr>
        <w:t>, и</w:t>
      </w:r>
      <w:r w:rsidR="006A1DD2">
        <w:rPr>
          <w:rFonts w:eastAsiaTheme="minorHAnsi"/>
          <w:i/>
          <w:sz w:val="28"/>
          <w:szCs w:val="28"/>
          <w:lang w:eastAsia="en-US"/>
        </w:rPr>
        <w:t xml:space="preserve">зменить </w:t>
      </w:r>
      <w:proofErr w:type="gramStart"/>
      <w:r w:rsidR="006A1DD2">
        <w:rPr>
          <w:rFonts w:eastAsiaTheme="minorHAnsi"/>
          <w:i/>
          <w:sz w:val="28"/>
          <w:szCs w:val="28"/>
          <w:lang w:eastAsia="en-US"/>
        </w:rPr>
        <w:t>титульный</w:t>
      </w:r>
      <w:proofErr w:type="gramEnd"/>
      <w:r w:rsidR="006A1DD2">
        <w:rPr>
          <w:rFonts w:eastAsiaTheme="minorHAnsi"/>
          <w:i/>
          <w:sz w:val="28"/>
          <w:szCs w:val="28"/>
          <w:lang w:eastAsia="en-US"/>
        </w:rPr>
        <w:t xml:space="preserve"> лист</w:t>
      </w:r>
      <w:r w:rsidR="0059290A">
        <w:rPr>
          <w:rFonts w:eastAsiaTheme="minorHAnsi"/>
          <w:i/>
          <w:sz w:val="28"/>
          <w:szCs w:val="28"/>
          <w:lang w:eastAsia="en-US"/>
        </w:rPr>
        <w:t xml:space="preserve">, </w:t>
      </w:r>
      <w:r w:rsidR="006A1DD2">
        <w:rPr>
          <w:rFonts w:eastAsiaTheme="minorHAnsi"/>
          <w:i/>
          <w:sz w:val="28"/>
          <w:szCs w:val="28"/>
          <w:lang w:eastAsia="en-US"/>
        </w:rPr>
        <w:t>оглавление</w:t>
      </w:r>
      <w:r w:rsidR="0059290A">
        <w:rPr>
          <w:rFonts w:eastAsiaTheme="minorHAnsi"/>
          <w:i/>
          <w:sz w:val="28"/>
          <w:szCs w:val="28"/>
          <w:lang w:eastAsia="en-US"/>
        </w:rPr>
        <w:t xml:space="preserve"> программы, структуру и с</w:t>
      </w:r>
      <w:r w:rsidR="006A1DD2">
        <w:rPr>
          <w:rFonts w:eastAsiaTheme="minorHAnsi"/>
          <w:i/>
          <w:sz w:val="28"/>
          <w:szCs w:val="28"/>
          <w:lang w:eastAsia="en-US"/>
        </w:rPr>
        <w:t xml:space="preserve">одержание </w:t>
      </w:r>
      <w:r w:rsidR="00EE3605">
        <w:rPr>
          <w:rFonts w:eastAsiaTheme="minorHAnsi"/>
          <w:i/>
          <w:sz w:val="28"/>
          <w:szCs w:val="28"/>
          <w:lang w:eastAsia="en-US"/>
        </w:rPr>
        <w:t>частей программы</w:t>
      </w:r>
      <w:r w:rsidR="0059290A">
        <w:rPr>
          <w:rFonts w:eastAsiaTheme="minorHAnsi"/>
          <w:i/>
          <w:sz w:val="28"/>
          <w:szCs w:val="28"/>
          <w:lang w:eastAsia="en-US"/>
        </w:rPr>
        <w:t>.</w:t>
      </w:r>
    </w:p>
    <w:p w:rsidR="001B2A63" w:rsidRDefault="001B2A63" w:rsidP="009140F9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EE5F28" w:rsidRPr="00C065CB" w:rsidRDefault="00C065CB" w:rsidP="00C065CB">
      <w:pPr>
        <w:shd w:val="clear" w:color="auto" w:fill="FFFFFF"/>
        <w:suppressAutoHyphens/>
        <w:jc w:val="both"/>
        <w:rPr>
          <w:i/>
          <w:color w:val="000000"/>
          <w:sz w:val="28"/>
          <w:szCs w:val="28"/>
          <w:lang w:eastAsia="ar-SA"/>
        </w:rPr>
      </w:pPr>
      <w:r w:rsidRPr="00C065CB">
        <w:rPr>
          <w:i/>
          <w:color w:val="000000"/>
          <w:sz w:val="28"/>
          <w:szCs w:val="28"/>
          <w:lang w:eastAsia="ar-SA"/>
        </w:rPr>
        <w:lastRenderedPageBreak/>
        <w:t xml:space="preserve">- </w:t>
      </w:r>
      <w:r w:rsidR="0059290A">
        <w:rPr>
          <w:i/>
          <w:color w:val="000000"/>
          <w:sz w:val="28"/>
          <w:szCs w:val="28"/>
          <w:lang w:eastAsia="ar-SA"/>
        </w:rPr>
        <w:t>Включить в</w:t>
      </w:r>
      <w:r w:rsidR="003E7B54" w:rsidRPr="00C065CB">
        <w:rPr>
          <w:i/>
          <w:color w:val="000000"/>
          <w:sz w:val="28"/>
          <w:szCs w:val="28"/>
          <w:lang w:eastAsia="ar-SA"/>
        </w:rPr>
        <w:t>целевой раздел Программы</w:t>
      </w:r>
      <w:r w:rsidR="0059290A">
        <w:rPr>
          <w:i/>
          <w:color w:val="000000"/>
          <w:sz w:val="28"/>
          <w:szCs w:val="28"/>
          <w:lang w:eastAsia="ar-SA"/>
        </w:rPr>
        <w:t xml:space="preserve"> подраздел</w:t>
      </w:r>
      <w:r w:rsidR="001B2A63" w:rsidRPr="00C065CB">
        <w:rPr>
          <w:i/>
          <w:color w:val="000000"/>
          <w:sz w:val="28"/>
          <w:szCs w:val="28"/>
          <w:lang w:eastAsia="ar-SA"/>
        </w:rPr>
        <w:t xml:space="preserve"> по конкретизации  планируемых  результатов освоения </w:t>
      </w:r>
      <w:r w:rsidR="00552619" w:rsidRPr="00C065CB">
        <w:rPr>
          <w:i/>
          <w:color w:val="000000"/>
          <w:sz w:val="28"/>
          <w:szCs w:val="28"/>
          <w:lang w:eastAsia="ar-SA"/>
        </w:rPr>
        <w:t xml:space="preserve">обязательной части </w:t>
      </w:r>
      <w:r w:rsidR="001B2A63" w:rsidRPr="00C065CB">
        <w:rPr>
          <w:i/>
          <w:color w:val="000000"/>
          <w:sz w:val="28"/>
          <w:szCs w:val="28"/>
          <w:lang w:eastAsia="ar-SA"/>
        </w:rPr>
        <w:t>программы по каждой образовательной области в каждой возрастной группе</w:t>
      </w:r>
      <w:proofErr w:type="gramStart"/>
      <w:r w:rsidR="001B2A63" w:rsidRPr="00C065CB">
        <w:rPr>
          <w:i/>
          <w:color w:val="000000"/>
          <w:sz w:val="28"/>
          <w:szCs w:val="28"/>
          <w:lang w:eastAsia="ar-SA"/>
        </w:rPr>
        <w:t>.</w:t>
      </w:r>
      <w:r w:rsidR="0059290A">
        <w:rPr>
          <w:i/>
          <w:color w:val="000000"/>
          <w:sz w:val="28"/>
          <w:szCs w:val="28"/>
          <w:lang w:eastAsia="ar-SA"/>
        </w:rPr>
        <w:t>Д</w:t>
      </w:r>
      <w:proofErr w:type="gramEnd"/>
      <w:r w:rsidR="0059290A">
        <w:rPr>
          <w:i/>
          <w:color w:val="000000"/>
          <w:sz w:val="28"/>
          <w:szCs w:val="28"/>
          <w:lang w:eastAsia="ar-SA"/>
        </w:rPr>
        <w:t>обавить   в вариативную часть Программы</w:t>
      </w:r>
      <w:r w:rsidR="00CA4224">
        <w:rPr>
          <w:i/>
          <w:color w:val="000000"/>
          <w:sz w:val="28"/>
          <w:szCs w:val="28"/>
          <w:lang w:eastAsia="ar-SA"/>
        </w:rPr>
        <w:t xml:space="preserve"> парциальные</w:t>
      </w:r>
      <w:r w:rsidR="00552619" w:rsidRPr="00C065CB">
        <w:rPr>
          <w:i/>
          <w:color w:val="000000"/>
          <w:sz w:val="28"/>
          <w:szCs w:val="28"/>
          <w:lang w:eastAsia="ar-SA"/>
        </w:rPr>
        <w:t xml:space="preserve"> программ</w:t>
      </w:r>
      <w:r w:rsidR="00CA4224">
        <w:rPr>
          <w:i/>
          <w:color w:val="000000"/>
          <w:sz w:val="28"/>
          <w:szCs w:val="28"/>
          <w:lang w:eastAsia="ar-SA"/>
        </w:rPr>
        <w:t xml:space="preserve">ы,ориентированные </w:t>
      </w:r>
      <w:r w:rsidR="00552619" w:rsidRPr="00C065CB">
        <w:rPr>
          <w:i/>
          <w:color w:val="000000"/>
          <w:sz w:val="28"/>
          <w:szCs w:val="28"/>
          <w:lang w:eastAsia="ar-SA"/>
        </w:rPr>
        <w:t xml:space="preserve">на </w:t>
      </w:r>
      <w:r w:rsidR="00EE5F28" w:rsidRPr="00C065CB">
        <w:rPr>
          <w:i/>
          <w:sz w:val="28"/>
          <w:szCs w:val="28"/>
        </w:rPr>
        <w:t>индивидуализацию занятий, поддержку инициативы иактивности детей во всех сферах, сотрудничество с семьёй и помощь родителей, активную работу воспитателей и других сотрудников детского сада для обеспечения комфор</w:t>
      </w:r>
      <w:r>
        <w:rPr>
          <w:i/>
          <w:sz w:val="28"/>
          <w:szCs w:val="28"/>
        </w:rPr>
        <w:t>тного нахождения в детском саду;</w:t>
      </w:r>
    </w:p>
    <w:p w:rsidR="008B3E2C" w:rsidRPr="00EE5F28" w:rsidRDefault="008B3E2C" w:rsidP="00EE5F28"/>
    <w:p w:rsidR="008B3E2C" w:rsidRPr="00C065CB" w:rsidRDefault="00C065CB" w:rsidP="00C065C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E24FB7" w:rsidRPr="00C065CB">
        <w:rPr>
          <w:i/>
          <w:sz w:val="28"/>
          <w:szCs w:val="28"/>
        </w:rPr>
        <w:t>Педагогическому коллективу при реализации программы проводить мониторинг</w:t>
      </w:r>
      <w:r w:rsidR="00CA4224">
        <w:rPr>
          <w:i/>
          <w:sz w:val="28"/>
          <w:szCs w:val="28"/>
        </w:rPr>
        <w:t xml:space="preserve"> индивидуального развития детей по освоению обязательной и вариативной частей программы.</w:t>
      </w:r>
      <w:bookmarkStart w:id="0" w:name="_GoBack"/>
      <w:bookmarkEnd w:id="0"/>
      <w:r w:rsidR="00E24FB7" w:rsidRPr="00C065CB">
        <w:rPr>
          <w:i/>
          <w:sz w:val="28"/>
          <w:szCs w:val="28"/>
        </w:rPr>
        <w:t xml:space="preserve"> Мониторинг проводить 2 раза  в учебный год (в начале и конце учебного года),  основываясь на анализе достижения детьми промежуточных результатов. Для проведения мониторинга подобрать диагностическое пособие. Подготовить  инструментарий для педагогического мониторинга - карты наблюдений детского развития, позволяющие фиксировать индивидуальную динамику и перспективы развития каждого ребенка. П</w:t>
      </w:r>
      <w:r w:rsidR="008B3E2C" w:rsidRPr="00C065CB">
        <w:rPr>
          <w:i/>
          <w:sz w:val="28"/>
          <w:szCs w:val="28"/>
        </w:rPr>
        <w:t>роводить педагогическую диагностику</w:t>
      </w:r>
      <w:r w:rsidR="00E24FB7" w:rsidRPr="00C065CB">
        <w:rPr>
          <w:i/>
          <w:sz w:val="28"/>
          <w:szCs w:val="28"/>
        </w:rPr>
        <w:t xml:space="preserve"> (мониторинг</w:t>
      </w:r>
      <w:r w:rsidR="008B3E2C" w:rsidRPr="00C065CB">
        <w:rPr>
          <w:i/>
          <w:sz w:val="28"/>
          <w:szCs w:val="28"/>
        </w:rPr>
        <w:t xml:space="preserve">) индивидуального развития каждого ребёнка  в ходе наблюдений за активностью детей в спонтанной и специально организованной деятельности. </w:t>
      </w:r>
    </w:p>
    <w:p w:rsidR="00EE5F28" w:rsidRDefault="00EE5F28" w:rsidP="004F115E">
      <w:pPr>
        <w:jc w:val="both"/>
        <w:rPr>
          <w:sz w:val="28"/>
          <w:szCs w:val="28"/>
        </w:rPr>
      </w:pPr>
    </w:p>
    <w:p w:rsidR="00EE5F28" w:rsidRDefault="00EE5F28" w:rsidP="004F115E">
      <w:pPr>
        <w:jc w:val="both"/>
        <w:rPr>
          <w:sz w:val="28"/>
          <w:szCs w:val="28"/>
        </w:rPr>
      </w:pPr>
    </w:p>
    <w:p w:rsidR="00FE14E1" w:rsidRPr="00CE66D6" w:rsidRDefault="00FE14E1" w:rsidP="00CE66D6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CE66D6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>(НОД, режимные моменты) специалистов и во</w:t>
      </w:r>
      <w:r w:rsidR="00CE66D6">
        <w:rPr>
          <w:b/>
          <w:i/>
          <w:sz w:val="28"/>
          <w:szCs w:val="28"/>
        </w:rPr>
        <w:t>спитателей по реализации ООП ДО</w:t>
      </w:r>
      <w:r w:rsidR="00CE66D6" w:rsidRPr="00CE66D6">
        <w:rPr>
          <w:i/>
          <w:sz w:val="28"/>
          <w:szCs w:val="28"/>
        </w:rPr>
        <w:t>не проводился  ввиду отсутствия детей в ДОУ из-за погодных условий.</w:t>
      </w:r>
    </w:p>
    <w:p w:rsidR="00717A20" w:rsidRDefault="00717A20" w:rsidP="00FE14E1">
      <w:pPr>
        <w:ind w:left="360"/>
        <w:rPr>
          <w:b/>
          <w:i/>
          <w:sz w:val="28"/>
          <w:szCs w:val="28"/>
        </w:rPr>
      </w:pPr>
    </w:p>
    <w:p w:rsidR="00D06BB9" w:rsidRDefault="00D06BB9" w:rsidP="00FE14E1">
      <w:pPr>
        <w:ind w:left="360"/>
        <w:rPr>
          <w:b/>
          <w:i/>
          <w:sz w:val="28"/>
          <w:szCs w:val="28"/>
        </w:rPr>
      </w:pPr>
    </w:p>
    <w:p w:rsidR="00457104" w:rsidRPr="009770DB" w:rsidRDefault="00457104" w:rsidP="004F115E">
      <w:pPr>
        <w:jc w:val="both"/>
        <w:rPr>
          <w:sz w:val="28"/>
          <w:szCs w:val="28"/>
        </w:rPr>
      </w:pPr>
    </w:p>
    <w:p w:rsidR="009770DB" w:rsidRPr="00CB35EE" w:rsidRDefault="00457104" w:rsidP="00CB35EE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CB35EE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D644D2" w:rsidRDefault="001947F7" w:rsidP="006A4FF0">
      <w:pPr>
        <w:jc w:val="both"/>
      </w:pPr>
    </w:p>
    <w:p w:rsidR="001217B8" w:rsidRPr="008A08C1" w:rsidRDefault="006E6795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 xml:space="preserve">     В ходе </w:t>
      </w:r>
      <w:r w:rsidR="001217B8">
        <w:rPr>
          <w:sz w:val="28"/>
          <w:szCs w:val="28"/>
        </w:rPr>
        <w:t>мониторинга за состоянием</w:t>
      </w:r>
      <w:r w:rsidR="009F33FB" w:rsidRPr="008A08C1">
        <w:rPr>
          <w:sz w:val="28"/>
          <w:szCs w:val="28"/>
        </w:rPr>
        <w:t xml:space="preserve"> методической работы </w:t>
      </w:r>
      <w:r w:rsidR="002E105F" w:rsidRPr="008A08C1">
        <w:rPr>
          <w:sz w:val="28"/>
          <w:szCs w:val="28"/>
        </w:rPr>
        <w:t xml:space="preserve"> в образов</w:t>
      </w:r>
      <w:r w:rsidR="009F33FB" w:rsidRPr="008A08C1">
        <w:rPr>
          <w:sz w:val="28"/>
          <w:szCs w:val="28"/>
        </w:rPr>
        <w:t>ательном учреждении былипросмотрены</w:t>
      </w:r>
      <w:r w:rsidR="001947F7" w:rsidRPr="008A08C1">
        <w:rPr>
          <w:sz w:val="28"/>
          <w:szCs w:val="28"/>
        </w:rPr>
        <w:t xml:space="preserve"> следующие документы</w:t>
      </w:r>
      <w:r w:rsidR="002E105F" w:rsidRPr="008A08C1">
        <w:rPr>
          <w:sz w:val="28"/>
          <w:szCs w:val="28"/>
        </w:rPr>
        <w:t xml:space="preserve">: </w:t>
      </w:r>
    </w:p>
    <w:p w:rsidR="001947F7" w:rsidRPr="008A08C1" w:rsidRDefault="001947F7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 xml:space="preserve">- </w:t>
      </w:r>
      <w:r w:rsidR="003238A7">
        <w:rPr>
          <w:sz w:val="28"/>
          <w:szCs w:val="28"/>
        </w:rPr>
        <w:t>Перспективные планы работы воспитателей;</w:t>
      </w:r>
    </w:p>
    <w:p w:rsidR="001947F7" w:rsidRPr="008A08C1" w:rsidRDefault="00230EAC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>- Ежедневные планы образова</w:t>
      </w:r>
      <w:r w:rsidR="005A18F1">
        <w:rPr>
          <w:sz w:val="28"/>
          <w:szCs w:val="28"/>
        </w:rPr>
        <w:t>тельной работы воспитателей ДОУ.</w:t>
      </w:r>
    </w:p>
    <w:p w:rsidR="00821EC1" w:rsidRDefault="00821EC1" w:rsidP="002E105F">
      <w:pPr>
        <w:rPr>
          <w:sz w:val="28"/>
          <w:szCs w:val="28"/>
        </w:rPr>
      </w:pPr>
    </w:p>
    <w:p w:rsidR="00E851AA" w:rsidRDefault="000964FB" w:rsidP="009F26AB">
      <w:pPr>
        <w:jc w:val="both"/>
        <w:rPr>
          <w:sz w:val="28"/>
          <w:szCs w:val="28"/>
        </w:rPr>
      </w:pPr>
      <w:r>
        <w:rPr>
          <w:sz w:val="28"/>
          <w:szCs w:val="28"/>
        </w:rPr>
        <w:t>В ДОУ отсутствует г</w:t>
      </w:r>
      <w:r w:rsidR="00821EC1">
        <w:rPr>
          <w:sz w:val="28"/>
          <w:szCs w:val="28"/>
        </w:rPr>
        <w:t xml:space="preserve">одовой план работы </w:t>
      </w:r>
      <w:r>
        <w:rPr>
          <w:sz w:val="28"/>
          <w:szCs w:val="28"/>
        </w:rPr>
        <w:t xml:space="preserve">на 2018-2019 учебный год. </w:t>
      </w:r>
    </w:p>
    <w:p w:rsidR="00E851AA" w:rsidRDefault="00E851AA" w:rsidP="009F26AB">
      <w:pPr>
        <w:jc w:val="both"/>
        <w:rPr>
          <w:sz w:val="28"/>
          <w:szCs w:val="28"/>
        </w:rPr>
      </w:pPr>
    </w:p>
    <w:p w:rsidR="00E851AA" w:rsidRPr="0026675A" w:rsidRDefault="00940935" w:rsidP="003E7B54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787D62">
        <w:rPr>
          <w:i/>
          <w:sz w:val="28"/>
          <w:szCs w:val="28"/>
        </w:rPr>
        <w:t xml:space="preserve">Рекомендации: </w:t>
      </w:r>
    </w:p>
    <w:p w:rsidR="00947BD1" w:rsidRPr="0026675A" w:rsidRDefault="00947BD1" w:rsidP="00947BD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 П</w:t>
      </w:r>
      <w:r w:rsidRPr="00787D62">
        <w:rPr>
          <w:i/>
          <w:sz w:val="28"/>
          <w:szCs w:val="28"/>
        </w:rPr>
        <w:t>едагогическому коллективу разр</w:t>
      </w:r>
      <w:r>
        <w:rPr>
          <w:i/>
          <w:sz w:val="28"/>
          <w:szCs w:val="28"/>
        </w:rPr>
        <w:t>аботать годовой план работы ДОУ</w:t>
      </w:r>
      <w:r w:rsidRPr="00787D62">
        <w:rPr>
          <w:i/>
          <w:sz w:val="28"/>
          <w:szCs w:val="28"/>
        </w:rPr>
        <w:t>, в том числе блок годового плана ДОО по организационно-педагогической р</w:t>
      </w:r>
      <w:r>
        <w:rPr>
          <w:i/>
          <w:sz w:val="28"/>
          <w:szCs w:val="28"/>
        </w:rPr>
        <w:t xml:space="preserve">аботе с  учётом ФГОС ДО, ООП </w:t>
      </w:r>
      <w:proofErr w:type="gramStart"/>
      <w:r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>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</w:p>
    <w:p w:rsidR="008C2AC5" w:rsidRDefault="00771B69" w:rsidP="002667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воспитателей  имеется перспективно-тематический план</w:t>
      </w:r>
      <w:r w:rsidR="00947BD1">
        <w:rPr>
          <w:sz w:val="28"/>
          <w:szCs w:val="28"/>
        </w:rPr>
        <w:t xml:space="preserve"> только по НОД</w:t>
      </w:r>
      <w:r w:rsidR="00BB789B" w:rsidRPr="00C9026A">
        <w:rPr>
          <w:sz w:val="28"/>
          <w:szCs w:val="28"/>
        </w:rPr>
        <w:t>, при</w:t>
      </w:r>
      <w:r w:rsidR="00BB789B">
        <w:rPr>
          <w:sz w:val="28"/>
          <w:szCs w:val="28"/>
        </w:rPr>
        <w:t xml:space="preserve"> этом не запланированы такие  виды деятельности как игра,  проектная</w:t>
      </w:r>
      <w:r w:rsidR="003565E2">
        <w:rPr>
          <w:sz w:val="28"/>
          <w:szCs w:val="28"/>
        </w:rPr>
        <w:t>, исследовате</w:t>
      </w:r>
      <w:r w:rsidR="00B2001B">
        <w:rPr>
          <w:sz w:val="28"/>
          <w:szCs w:val="28"/>
        </w:rPr>
        <w:t xml:space="preserve">льская </w:t>
      </w:r>
      <w:r w:rsidR="00947BD1">
        <w:rPr>
          <w:sz w:val="28"/>
          <w:szCs w:val="28"/>
        </w:rPr>
        <w:t xml:space="preserve"> деятельность и т.д.</w:t>
      </w:r>
    </w:p>
    <w:p w:rsidR="00A56E36" w:rsidRDefault="00771B69" w:rsidP="005A18F1">
      <w:pPr>
        <w:jc w:val="both"/>
        <w:rPr>
          <w:sz w:val="28"/>
          <w:szCs w:val="28"/>
        </w:rPr>
      </w:pPr>
      <w:r>
        <w:rPr>
          <w:sz w:val="28"/>
          <w:szCs w:val="28"/>
        </w:rPr>
        <w:t>Ежедневные планы</w:t>
      </w:r>
      <w:r w:rsidR="000251F3" w:rsidRPr="00E63BB7">
        <w:rPr>
          <w:sz w:val="28"/>
          <w:szCs w:val="28"/>
        </w:rPr>
        <w:t xml:space="preserve"> работы воспитателей </w:t>
      </w:r>
      <w:r>
        <w:rPr>
          <w:sz w:val="28"/>
          <w:szCs w:val="28"/>
        </w:rPr>
        <w:t xml:space="preserve">соответствуют </w:t>
      </w:r>
      <w:r w:rsidR="00947BD1">
        <w:rPr>
          <w:sz w:val="28"/>
          <w:szCs w:val="28"/>
        </w:rPr>
        <w:t xml:space="preserve">перспективно-тематическим </w:t>
      </w:r>
      <w:r>
        <w:rPr>
          <w:sz w:val="28"/>
          <w:szCs w:val="28"/>
        </w:rPr>
        <w:t>п</w:t>
      </w:r>
      <w:r w:rsidR="00947BD1">
        <w:rPr>
          <w:sz w:val="28"/>
          <w:szCs w:val="28"/>
        </w:rPr>
        <w:t>ланам, отсутствует итоговое мероприятие в конце изучения каждой темы.</w:t>
      </w:r>
    </w:p>
    <w:p w:rsidR="00947BD1" w:rsidRDefault="005A18F1" w:rsidP="005A18F1">
      <w:pPr>
        <w:jc w:val="both"/>
        <w:rPr>
          <w:sz w:val="28"/>
          <w:szCs w:val="28"/>
        </w:rPr>
      </w:pPr>
      <w:r w:rsidRPr="00A64716">
        <w:rPr>
          <w:sz w:val="28"/>
          <w:szCs w:val="28"/>
        </w:rPr>
        <w:t>Непосредственно образовательная деятельность планируется в соответстви</w:t>
      </w:r>
      <w:r w:rsidR="0026675A">
        <w:rPr>
          <w:sz w:val="28"/>
          <w:szCs w:val="28"/>
        </w:rPr>
        <w:t>и с утвержденным расписанием НОД</w:t>
      </w:r>
      <w:r w:rsidRPr="00A64716">
        <w:rPr>
          <w:sz w:val="28"/>
          <w:szCs w:val="28"/>
        </w:rPr>
        <w:t>.</w:t>
      </w:r>
    </w:p>
    <w:p w:rsidR="005A18F1" w:rsidRDefault="00947BD1" w:rsidP="005A18F1">
      <w:pPr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 отражена в планах работа с родителями.</w:t>
      </w:r>
    </w:p>
    <w:p w:rsidR="0084008C" w:rsidRPr="0026675A" w:rsidRDefault="0084008C" w:rsidP="0084008C">
      <w:pPr>
        <w:jc w:val="both"/>
        <w:rPr>
          <w:i/>
        </w:rPr>
      </w:pPr>
    </w:p>
    <w:p w:rsid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Рекомендации: </w:t>
      </w:r>
    </w:p>
    <w:p w:rsidR="00C065CB" w:rsidRDefault="00C065CB" w:rsidP="0026675A">
      <w:pPr>
        <w:jc w:val="both"/>
        <w:rPr>
          <w:i/>
          <w:sz w:val="28"/>
          <w:szCs w:val="28"/>
        </w:rPr>
      </w:pPr>
    </w:p>
    <w:p w:rsidR="0026675A" w:rsidRPr="0026675A" w:rsidRDefault="0026675A" w:rsidP="0026675A">
      <w:pPr>
        <w:jc w:val="both"/>
        <w:rPr>
          <w:bCs/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 Педагогам всех возрастных групп соблюдать при планировании комплексно-тематический принцип, строить образовательный процесс </w:t>
      </w:r>
      <w:r w:rsidRPr="0026675A">
        <w:rPr>
          <w:rStyle w:val="a4"/>
          <w:b w:val="0"/>
          <w:i/>
          <w:sz w:val="28"/>
          <w:szCs w:val="28"/>
        </w:rPr>
        <w:t>вокруг одной центральной темы</w:t>
      </w:r>
      <w:r w:rsidRPr="0026675A">
        <w:rPr>
          <w:i/>
          <w:sz w:val="28"/>
          <w:szCs w:val="28"/>
        </w:rPr>
        <w:t xml:space="preserve">в соответствии с перспективным планом и ООП </w:t>
      </w:r>
      <w:proofErr w:type="gramStart"/>
      <w:r w:rsidRPr="0026675A">
        <w:rPr>
          <w:i/>
          <w:sz w:val="28"/>
          <w:szCs w:val="28"/>
        </w:rPr>
        <w:t>ДО</w:t>
      </w:r>
      <w:proofErr w:type="gramEnd"/>
      <w:r w:rsidRPr="0026675A">
        <w:rPr>
          <w:i/>
          <w:sz w:val="28"/>
          <w:szCs w:val="28"/>
        </w:rPr>
        <w:t>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Перспективное планирование  образовательной  деятельности составить на учебный год по месяцам. Каждый месяц должен содержать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В соответствии с ФГОС </w:t>
      </w:r>
      <w:proofErr w:type="gramStart"/>
      <w:r w:rsidRPr="0026675A">
        <w:rPr>
          <w:i/>
          <w:sz w:val="28"/>
          <w:szCs w:val="28"/>
        </w:rPr>
        <w:t>ДО</w:t>
      </w:r>
      <w:proofErr w:type="gramEnd"/>
      <w:r w:rsidRPr="0026675A">
        <w:rPr>
          <w:i/>
          <w:sz w:val="28"/>
          <w:szCs w:val="28"/>
        </w:rPr>
        <w:t xml:space="preserve"> учитывать и отражать </w:t>
      </w:r>
      <w:proofErr w:type="gramStart"/>
      <w:r w:rsidRPr="0026675A">
        <w:rPr>
          <w:i/>
          <w:sz w:val="28"/>
          <w:szCs w:val="28"/>
        </w:rPr>
        <w:t>в</w:t>
      </w:r>
      <w:proofErr w:type="gramEnd"/>
      <w:r w:rsidRPr="0026675A">
        <w:rPr>
          <w:i/>
          <w:sz w:val="28"/>
          <w:szCs w:val="28"/>
        </w:rPr>
        <w:t xml:space="preserve"> планах все режимные моменты в первую и вторую половину дня, индивидуальные образовательные потребности каждого ребенка, осуществлять индивидуальную работу с детьми всех возрастных категорий;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26675A">
        <w:rPr>
          <w:i/>
          <w:sz w:val="28"/>
          <w:szCs w:val="28"/>
        </w:rPr>
        <w:t>ДО</w:t>
      </w:r>
      <w:proofErr w:type="gramEnd"/>
      <w:r w:rsidRPr="0026675A">
        <w:rPr>
          <w:i/>
          <w:sz w:val="28"/>
          <w:szCs w:val="28"/>
        </w:rPr>
        <w:t xml:space="preserve">, планировать </w:t>
      </w:r>
      <w:proofErr w:type="gramStart"/>
      <w:r w:rsidRPr="0026675A">
        <w:rPr>
          <w:i/>
          <w:sz w:val="28"/>
          <w:szCs w:val="28"/>
        </w:rPr>
        <w:t>чтение</w:t>
      </w:r>
      <w:proofErr w:type="gramEnd"/>
      <w:r w:rsidR="006C299E">
        <w:rPr>
          <w:i/>
          <w:sz w:val="28"/>
          <w:szCs w:val="28"/>
        </w:rPr>
        <w:t xml:space="preserve"> </w:t>
      </w:r>
      <w:r w:rsidRPr="0026675A">
        <w:rPr>
          <w:i/>
          <w:sz w:val="28"/>
          <w:szCs w:val="28"/>
        </w:rPr>
        <w:t>художественной литературы детям в течение 20 минут;</w:t>
      </w:r>
    </w:p>
    <w:p w:rsid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При планировании уделять внимание проектной и исследовательской деятельности детей;</w:t>
      </w:r>
    </w:p>
    <w:p w:rsidR="0026675A" w:rsidRDefault="0026675A" w:rsidP="0026675A">
      <w:pPr>
        <w:pStyle w:val="Default"/>
        <w:jc w:val="both"/>
        <w:rPr>
          <w:i/>
          <w:sz w:val="28"/>
          <w:szCs w:val="28"/>
        </w:rPr>
      </w:pPr>
      <w:proofErr w:type="gramStart"/>
      <w:r w:rsidRPr="0026675A">
        <w:rPr>
          <w:i/>
          <w:sz w:val="28"/>
          <w:szCs w:val="28"/>
        </w:rPr>
        <w:t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proofErr w:type="gramEnd"/>
      <w:r w:rsidRPr="0026675A">
        <w:rPr>
          <w:i/>
          <w:sz w:val="28"/>
          <w:szCs w:val="28"/>
        </w:rPr>
        <w:t xml:space="preserve"> образовательных инициатив 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 ДОУ.</w:t>
      </w:r>
    </w:p>
    <w:p w:rsidR="00947BD1" w:rsidRDefault="00947BD1" w:rsidP="0026675A">
      <w:pPr>
        <w:pStyle w:val="Default"/>
        <w:jc w:val="both"/>
        <w:rPr>
          <w:i/>
          <w:sz w:val="28"/>
          <w:szCs w:val="28"/>
        </w:rPr>
      </w:pP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</w:t>
      </w:r>
      <w:r w:rsidR="00947BD1">
        <w:rPr>
          <w:i/>
          <w:sz w:val="28"/>
          <w:szCs w:val="28"/>
        </w:rPr>
        <w:t>Заведующему ДОУ</w:t>
      </w:r>
      <w:r w:rsidRPr="0026675A">
        <w:rPr>
          <w:i/>
          <w:sz w:val="28"/>
          <w:szCs w:val="28"/>
        </w:rPr>
        <w:t>: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-Каждый понедельник проверять наличие у педагогов заполненных планов образовательной деятельности </w:t>
      </w:r>
      <w:r w:rsidRPr="0026675A">
        <w:rPr>
          <w:i/>
          <w:sz w:val="28"/>
          <w:szCs w:val="28"/>
          <w:u w:val="single"/>
        </w:rPr>
        <w:t>на неделю</w:t>
      </w:r>
      <w:r w:rsidRPr="0026675A">
        <w:rPr>
          <w:i/>
          <w:sz w:val="28"/>
          <w:szCs w:val="28"/>
        </w:rPr>
        <w:t xml:space="preserve"> в соответствии с рекомендациями;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Взять на контроль изучение </w:t>
      </w:r>
      <w:r w:rsidR="00F4585A">
        <w:rPr>
          <w:i/>
          <w:sz w:val="28"/>
          <w:szCs w:val="28"/>
        </w:rPr>
        <w:t>молодыми специалистами</w:t>
      </w:r>
      <w:r w:rsidR="006C299E">
        <w:rPr>
          <w:i/>
          <w:sz w:val="28"/>
          <w:szCs w:val="28"/>
        </w:rPr>
        <w:t xml:space="preserve"> </w:t>
      </w:r>
      <w:r w:rsidRPr="00F4585A">
        <w:rPr>
          <w:i/>
          <w:sz w:val="28"/>
          <w:szCs w:val="28"/>
        </w:rPr>
        <w:t>структуры, содержания, длительности каждой части НОД в соответствии с методикой и  современными требованиями.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С целью повышения квалификации рекомендовать педагогам ДОУ систематически посещать и анализировать занятия у коллег, при этом формулировать эффективность применения знаний, полученных на семинарах,  курсах повышения квалификации;</w:t>
      </w:r>
    </w:p>
    <w:p w:rsidR="0026675A" w:rsidRPr="0026675A" w:rsidRDefault="0026675A" w:rsidP="0026675A">
      <w:pPr>
        <w:pStyle w:val="Default"/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Организовать работу по самообразованию педагогов по реализации в ДОУ системно-деятельностного подхода, использованию в работе современных техник и технологий развития критического мышления.</w:t>
      </w:r>
    </w:p>
    <w:p w:rsidR="0026675A" w:rsidRDefault="0026675A" w:rsidP="0084008C">
      <w:pPr>
        <w:jc w:val="both"/>
      </w:pPr>
    </w:p>
    <w:p w:rsidR="00E87FE3" w:rsidRDefault="00E87FE3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Default="00457104" w:rsidP="00CB35EE">
      <w:pPr>
        <w:pStyle w:val="Default"/>
        <w:numPr>
          <w:ilvl w:val="0"/>
          <w:numId w:val="3"/>
        </w:numPr>
        <w:jc w:val="both"/>
        <w:rPr>
          <w:rStyle w:val="c18"/>
          <w:b/>
          <w:i/>
          <w:sz w:val="28"/>
          <w:szCs w:val="28"/>
        </w:rPr>
      </w:pPr>
      <w:r w:rsidRPr="00457104">
        <w:rPr>
          <w:rStyle w:val="c18"/>
          <w:b/>
          <w:i/>
          <w:sz w:val="28"/>
          <w:szCs w:val="28"/>
        </w:rPr>
        <w:t>Мониторинг образовательных условий</w:t>
      </w:r>
    </w:p>
    <w:p w:rsidR="00F4338C" w:rsidRDefault="00F4338C" w:rsidP="00F4338C">
      <w:pPr>
        <w:pStyle w:val="Default"/>
        <w:jc w:val="both"/>
        <w:rPr>
          <w:rStyle w:val="c18"/>
          <w:b/>
          <w:i/>
          <w:sz w:val="28"/>
          <w:szCs w:val="28"/>
        </w:rPr>
      </w:pPr>
    </w:p>
    <w:p w:rsidR="00F4338C" w:rsidRPr="000320D7" w:rsidRDefault="00F4338C" w:rsidP="00F4338C">
      <w:pPr>
        <w:jc w:val="both"/>
        <w:rPr>
          <w:rStyle w:val="c18"/>
          <w:sz w:val="28"/>
          <w:szCs w:val="28"/>
        </w:rPr>
      </w:pPr>
      <w:r w:rsidRPr="000320D7">
        <w:rPr>
          <w:sz w:val="28"/>
          <w:szCs w:val="28"/>
        </w:rPr>
        <w:t>Результат  мониторинга</w:t>
      </w:r>
      <w:r>
        <w:rPr>
          <w:sz w:val="28"/>
          <w:szCs w:val="28"/>
        </w:rPr>
        <w:t xml:space="preserve"> показал, что в  группе</w:t>
      </w:r>
      <w:r w:rsidRPr="000320D7">
        <w:rPr>
          <w:sz w:val="28"/>
          <w:szCs w:val="28"/>
        </w:rPr>
        <w:t xml:space="preserve"> созданы благоприятные   условия для формирования познавательной, игровой, двигательной активности и </w:t>
      </w:r>
      <w:r>
        <w:rPr>
          <w:sz w:val="28"/>
          <w:szCs w:val="28"/>
        </w:rPr>
        <w:t>мотивации воспитанников разного возраста. И</w:t>
      </w:r>
      <w:r w:rsidR="00C00455">
        <w:rPr>
          <w:sz w:val="28"/>
          <w:szCs w:val="28"/>
        </w:rPr>
        <w:t>мее</w:t>
      </w:r>
      <w:r w:rsidRPr="000320D7">
        <w:rPr>
          <w:sz w:val="28"/>
          <w:szCs w:val="28"/>
        </w:rPr>
        <w:t xml:space="preserve">тся пластмассовый строительный материал, конструкторы, настольные дидактические игры, атрибуты для сюжетно-ролевых игр, пирамидки, игровые наборы, </w:t>
      </w:r>
      <w:r w:rsidR="00C00455">
        <w:rPr>
          <w:sz w:val="28"/>
          <w:szCs w:val="28"/>
        </w:rPr>
        <w:t>тематические игрушки, сенсорный материал. В группе</w:t>
      </w:r>
      <w:r w:rsidRPr="000320D7">
        <w:rPr>
          <w:sz w:val="28"/>
          <w:szCs w:val="28"/>
        </w:rPr>
        <w:t xml:space="preserve"> нет </w:t>
      </w:r>
      <w:r w:rsidR="00C00455">
        <w:rPr>
          <w:sz w:val="28"/>
          <w:szCs w:val="28"/>
        </w:rPr>
        <w:t xml:space="preserve"> уголка</w:t>
      </w:r>
      <w:r w:rsidRPr="000320D7">
        <w:rPr>
          <w:sz w:val="28"/>
          <w:szCs w:val="28"/>
        </w:rPr>
        <w:t xml:space="preserve"> для уединения детей. </w:t>
      </w:r>
    </w:p>
    <w:p w:rsidR="00940935" w:rsidRDefault="00C00455" w:rsidP="00C00455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самостоятельной познавательной деятельности, рассматривания иллюстраций</w:t>
      </w:r>
      <w:r w:rsidR="00540463">
        <w:rPr>
          <w:sz w:val="28"/>
          <w:szCs w:val="28"/>
        </w:rPr>
        <w:t xml:space="preserve"> в группе имеется </w:t>
      </w:r>
      <w:r>
        <w:rPr>
          <w:sz w:val="28"/>
          <w:szCs w:val="28"/>
        </w:rPr>
        <w:t xml:space="preserve">уголок </w:t>
      </w:r>
      <w:r w:rsidR="00540463">
        <w:rPr>
          <w:sz w:val="28"/>
          <w:szCs w:val="28"/>
        </w:rPr>
        <w:t xml:space="preserve">детских книжек (сказок, песенок,  загадок, скороговорок, считалок, раскрасок), познавательной литературы. </w:t>
      </w:r>
    </w:p>
    <w:p w:rsidR="00C00455" w:rsidRDefault="00C00455" w:rsidP="00C00455">
      <w:pPr>
        <w:jc w:val="both"/>
        <w:rPr>
          <w:rStyle w:val="c18"/>
          <w:sz w:val="28"/>
          <w:szCs w:val="28"/>
        </w:rPr>
      </w:pPr>
      <w:r>
        <w:rPr>
          <w:sz w:val="28"/>
          <w:szCs w:val="28"/>
        </w:rPr>
        <w:t xml:space="preserve">     Уголок</w:t>
      </w:r>
      <w:r w:rsidRPr="000320D7">
        <w:rPr>
          <w:sz w:val="28"/>
          <w:szCs w:val="28"/>
        </w:rPr>
        <w:t xml:space="preserve"> для родителей </w:t>
      </w:r>
      <w:r>
        <w:rPr>
          <w:sz w:val="28"/>
          <w:szCs w:val="28"/>
        </w:rPr>
        <w:t xml:space="preserve">недостаточно оснащён </w:t>
      </w:r>
      <w:r w:rsidRPr="000320D7">
        <w:rPr>
          <w:sz w:val="28"/>
          <w:szCs w:val="28"/>
        </w:rPr>
        <w:t xml:space="preserve"> информацией по воспитанию, обучению и развитию детей.</w:t>
      </w:r>
    </w:p>
    <w:p w:rsidR="00940935" w:rsidRDefault="00940935" w:rsidP="00457104">
      <w:pPr>
        <w:jc w:val="both"/>
        <w:rPr>
          <w:sz w:val="28"/>
          <w:szCs w:val="28"/>
        </w:rPr>
      </w:pPr>
    </w:p>
    <w:p w:rsidR="00B65989" w:rsidRPr="00940935" w:rsidRDefault="00940935" w:rsidP="00457104">
      <w:pPr>
        <w:jc w:val="both"/>
        <w:rPr>
          <w:i/>
          <w:sz w:val="28"/>
          <w:szCs w:val="28"/>
        </w:rPr>
      </w:pPr>
      <w:r w:rsidRPr="00940935">
        <w:rPr>
          <w:i/>
          <w:sz w:val="28"/>
          <w:szCs w:val="28"/>
        </w:rPr>
        <w:t xml:space="preserve">Рекомендации: </w:t>
      </w:r>
    </w:p>
    <w:p w:rsidR="00940935" w:rsidRDefault="00940935" w:rsidP="0094093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Воспитателям о</w:t>
      </w:r>
      <w:r w:rsidR="00C00455">
        <w:rPr>
          <w:i/>
          <w:sz w:val="28"/>
          <w:szCs w:val="28"/>
        </w:rPr>
        <w:t>формить в группе</w:t>
      </w:r>
      <w:r w:rsidR="00F4338C">
        <w:rPr>
          <w:i/>
          <w:sz w:val="28"/>
          <w:szCs w:val="28"/>
        </w:rPr>
        <w:t xml:space="preserve"> уголок</w:t>
      </w:r>
      <w:r>
        <w:rPr>
          <w:i/>
          <w:sz w:val="28"/>
          <w:szCs w:val="28"/>
        </w:rPr>
        <w:t xml:space="preserve"> для уединения детей.</w:t>
      </w:r>
    </w:p>
    <w:p w:rsidR="00C00455" w:rsidRDefault="00074402" w:rsidP="0094093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Дополн</w:t>
      </w:r>
      <w:r w:rsidR="00C00455">
        <w:rPr>
          <w:i/>
          <w:sz w:val="28"/>
          <w:szCs w:val="28"/>
        </w:rPr>
        <w:t xml:space="preserve">ить </w:t>
      </w:r>
      <w:r>
        <w:rPr>
          <w:i/>
          <w:sz w:val="28"/>
          <w:szCs w:val="28"/>
        </w:rPr>
        <w:t>уголок для родителей необходимой, доступной и интересной информацией по развитию детей дошкольного возраста.</w:t>
      </w:r>
    </w:p>
    <w:p w:rsidR="00940935" w:rsidRPr="00940935" w:rsidRDefault="00940935" w:rsidP="00940935">
      <w:pPr>
        <w:jc w:val="both"/>
        <w:rPr>
          <w:i/>
          <w:sz w:val="28"/>
          <w:szCs w:val="28"/>
        </w:rPr>
      </w:pPr>
    </w:p>
    <w:p w:rsidR="00E4312C" w:rsidRDefault="00E4312C" w:rsidP="00E4312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</w:pPr>
      <w:r w:rsidRPr="000373C7">
        <w:t>Е.С. Манько, методист МКУ «РМК»</w:t>
      </w: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D02989" w:rsidRDefault="00D02989" w:rsidP="00D02989">
      <w:pPr>
        <w:jc w:val="right"/>
        <w:rPr>
          <w:sz w:val="28"/>
          <w:szCs w:val="28"/>
        </w:rPr>
      </w:pPr>
      <w:r w:rsidRPr="009D54E5">
        <w:rPr>
          <w:sz w:val="28"/>
          <w:szCs w:val="28"/>
        </w:rPr>
        <w:t>Приложение к справке</w:t>
      </w:r>
    </w:p>
    <w:p w:rsidR="00D02989" w:rsidRPr="00D84CDE" w:rsidRDefault="00D02989" w:rsidP="00D02989">
      <w:pPr>
        <w:jc w:val="both"/>
        <w:rPr>
          <w:b/>
          <w:i/>
          <w:sz w:val="28"/>
          <w:szCs w:val="28"/>
        </w:rPr>
      </w:pPr>
    </w:p>
    <w:p w:rsidR="00D02989" w:rsidRPr="00D02989" w:rsidRDefault="00D02989" w:rsidP="00D02989">
      <w:pPr>
        <w:jc w:val="both"/>
        <w:rPr>
          <w:b/>
          <w:i/>
          <w:sz w:val="28"/>
          <w:szCs w:val="28"/>
        </w:rPr>
      </w:pPr>
    </w:p>
    <w:p w:rsidR="008B008F" w:rsidRPr="00D02989" w:rsidRDefault="00D02989" w:rsidP="00D02989">
      <w:pPr>
        <w:jc w:val="both"/>
        <w:rPr>
          <w:b/>
        </w:rPr>
      </w:pPr>
      <w:r w:rsidRPr="00D02989">
        <w:rPr>
          <w:b/>
          <w:i/>
          <w:sz w:val="28"/>
          <w:szCs w:val="28"/>
        </w:rPr>
        <w:t xml:space="preserve">    Методические рекомендации</w:t>
      </w:r>
      <w:r>
        <w:rPr>
          <w:b/>
          <w:i/>
          <w:sz w:val="28"/>
          <w:szCs w:val="28"/>
        </w:rPr>
        <w:t>к</w:t>
      </w:r>
      <w:r w:rsidRPr="00D02989">
        <w:rPr>
          <w:b/>
          <w:i/>
          <w:sz w:val="28"/>
          <w:szCs w:val="28"/>
        </w:rPr>
        <w:t xml:space="preserve"> разделу 4  по </w:t>
      </w:r>
      <w:r>
        <w:rPr>
          <w:b/>
          <w:i/>
          <w:sz w:val="28"/>
          <w:szCs w:val="28"/>
        </w:rPr>
        <w:t>годовому плану ДОУ.</w:t>
      </w:r>
    </w:p>
    <w:p w:rsidR="008B008F" w:rsidRDefault="008B008F" w:rsidP="000A690C">
      <w:pPr>
        <w:jc w:val="both"/>
      </w:pPr>
    </w:p>
    <w:p w:rsidR="008B008F" w:rsidRPr="008B008F" w:rsidRDefault="008B008F" w:rsidP="008B008F">
      <w:pPr>
        <w:jc w:val="both"/>
        <w:rPr>
          <w:i/>
          <w:sz w:val="28"/>
          <w:szCs w:val="28"/>
        </w:rPr>
      </w:pPr>
      <w:r w:rsidRPr="008B008F">
        <w:rPr>
          <w:i/>
          <w:sz w:val="28"/>
          <w:szCs w:val="28"/>
        </w:rPr>
        <w:t>Годовой план ДОО должен иметь анализ деятельности  учреждения за прошедший учебный год (методическая работа, предметно-развивающая среда, анализ деятельности по реализации  образовательных областей, работе с родителями). На основе анализа коллективом ДОУ определяются приоритетные направления деятельности ДОУ на следующий учебный год, ориентированные на построение  образовательной деятельности на основе современных образовательных технологий, обеспечивающих сотворчество взрослых и детей, ориентированных на интересы и возможности каждого ребёнка.</w:t>
      </w:r>
    </w:p>
    <w:p w:rsidR="008B008F" w:rsidRDefault="008B008F" w:rsidP="008B008F">
      <w:pPr>
        <w:jc w:val="both"/>
        <w:rPr>
          <w:i/>
          <w:sz w:val="28"/>
          <w:szCs w:val="28"/>
        </w:rPr>
      </w:pPr>
      <w:r w:rsidRPr="008B008F">
        <w:rPr>
          <w:i/>
          <w:sz w:val="28"/>
          <w:szCs w:val="28"/>
        </w:rPr>
        <w:t>Задачи образовательной работы направить на повышение качества воспитательно-образовательного процесса в ДОУ, содержать основные направления деятельности по оказанию методической помощи педагогам, повышению их квалификации, организационно-педагогической работы с педагогами, взаимодействию с родителями.</w:t>
      </w:r>
    </w:p>
    <w:p w:rsidR="008B008F" w:rsidRPr="000373C7" w:rsidRDefault="008B008F" w:rsidP="000A690C">
      <w:pPr>
        <w:jc w:val="both"/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4D17"/>
    <w:multiLevelType w:val="hybridMultilevel"/>
    <w:tmpl w:val="806E8002"/>
    <w:lvl w:ilvl="0" w:tplc="DC08A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06935"/>
    <w:multiLevelType w:val="hybridMultilevel"/>
    <w:tmpl w:val="54189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E760E"/>
    <w:multiLevelType w:val="hybridMultilevel"/>
    <w:tmpl w:val="0D385F8C"/>
    <w:lvl w:ilvl="0" w:tplc="DE146A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95DFC"/>
    <w:multiLevelType w:val="hybridMultilevel"/>
    <w:tmpl w:val="F2E03A38"/>
    <w:lvl w:ilvl="0" w:tplc="DC08A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B56"/>
    <w:rsid w:val="000149AA"/>
    <w:rsid w:val="000251F3"/>
    <w:rsid w:val="000373C7"/>
    <w:rsid w:val="00061587"/>
    <w:rsid w:val="000664CA"/>
    <w:rsid w:val="00074402"/>
    <w:rsid w:val="000964FB"/>
    <w:rsid w:val="000A0253"/>
    <w:rsid w:val="000A690C"/>
    <w:rsid w:val="000B696D"/>
    <w:rsid w:val="000C5A87"/>
    <w:rsid w:val="000D2207"/>
    <w:rsid w:val="000D25C8"/>
    <w:rsid w:val="000F4A4C"/>
    <w:rsid w:val="000F588A"/>
    <w:rsid w:val="00101494"/>
    <w:rsid w:val="00113C71"/>
    <w:rsid w:val="001217B8"/>
    <w:rsid w:val="00132867"/>
    <w:rsid w:val="001657BA"/>
    <w:rsid w:val="00192907"/>
    <w:rsid w:val="001947F7"/>
    <w:rsid w:val="001B14E9"/>
    <w:rsid w:val="001B2A63"/>
    <w:rsid w:val="001C1C8A"/>
    <w:rsid w:val="001E70C1"/>
    <w:rsid w:val="001F50DE"/>
    <w:rsid w:val="00200977"/>
    <w:rsid w:val="0020761A"/>
    <w:rsid w:val="0021424B"/>
    <w:rsid w:val="00221B4B"/>
    <w:rsid w:val="00230EAC"/>
    <w:rsid w:val="002621D7"/>
    <w:rsid w:val="0026675A"/>
    <w:rsid w:val="00273C72"/>
    <w:rsid w:val="002B27CD"/>
    <w:rsid w:val="002C6152"/>
    <w:rsid w:val="002C6BC6"/>
    <w:rsid w:val="002E105F"/>
    <w:rsid w:val="002F103F"/>
    <w:rsid w:val="00307189"/>
    <w:rsid w:val="003238A7"/>
    <w:rsid w:val="003543B6"/>
    <w:rsid w:val="003565E2"/>
    <w:rsid w:val="00366347"/>
    <w:rsid w:val="00373A5E"/>
    <w:rsid w:val="003762A9"/>
    <w:rsid w:val="003B5166"/>
    <w:rsid w:val="003E7B54"/>
    <w:rsid w:val="00457104"/>
    <w:rsid w:val="004A3F17"/>
    <w:rsid w:val="004C5A0A"/>
    <w:rsid w:val="004D5EAB"/>
    <w:rsid w:val="004F115E"/>
    <w:rsid w:val="00526687"/>
    <w:rsid w:val="00540463"/>
    <w:rsid w:val="00552619"/>
    <w:rsid w:val="00585FDE"/>
    <w:rsid w:val="0059290A"/>
    <w:rsid w:val="00592DD6"/>
    <w:rsid w:val="00597D03"/>
    <w:rsid w:val="005A18F1"/>
    <w:rsid w:val="005A5367"/>
    <w:rsid w:val="005D1D1A"/>
    <w:rsid w:val="006616BE"/>
    <w:rsid w:val="0069516F"/>
    <w:rsid w:val="006A1D6B"/>
    <w:rsid w:val="006A1DD2"/>
    <w:rsid w:val="006A4FF0"/>
    <w:rsid w:val="006A7091"/>
    <w:rsid w:val="006C299E"/>
    <w:rsid w:val="006D5F08"/>
    <w:rsid w:val="006E24A8"/>
    <w:rsid w:val="006E3180"/>
    <w:rsid w:val="006E3AFA"/>
    <w:rsid w:val="006E6795"/>
    <w:rsid w:val="006F6BC0"/>
    <w:rsid w:val="00702595"/>
    <w:rsid w:val="00716B88"/>
    <w:rsid w:val="00717A20"/>
    <w:rsid w:val="00771B69"/>
    <w:rsid w:val="00787BF1"/>
    <w:rsid w:val="00787D62"/>
    <w:rsid w:val="007C052F"/>
    <w:rsid w:val="00816EE7"/>
    <w:rsid w:val="00820D53"/>
    <w:rsid w:val="00821EC1"/>
    <w:rsid w:val="00832411"/>
    <w:rsid w:val="00836248"/>
    <w:rsid w:val="0084008C"/>
    <w:rsid w:val="00855C5B"/>
    <w:rsid w:val="00862EC3"/>
    <w:rsid w:val="00870D5E"/>
    <w:rsid w:val="00871B56"/>
    <w:rsid w:val="00884A2C"/>
    <w:rsid w:val="008A08C1"/>
    <w:rsid w:val="008A1CD3"/>
    <w:rsid w:val="008A1F51"/>
    <w:rsid w:val="008B008F"/>
    <w:rsid w:val="008B3E2C"/>
    <w:rsid w:val="008C2AC5"/>
    <w:rsid w:val="008E1F15"/>
    <w:rsid w:val="008E4CF6"/>
    <w:rsid w:val="00910732"/>
    <w:rsid w:val="00910E2E"/>
    <w:rsid w:val="009140F9"/>
    <w:rsid w:val="00935677"/>
    <w:rsid w:val="00940935"/>
    <w:rsid w:val="00947BD1"/>
    <w:rsid w:val="00965A77"/>
    <w:rsid w:val="009770DB"/>
    <w:rsid w:val="009B0F38"/>
    <w:rsid w:val="009E1E7F"/>
    <w:rsid w:val="009E4ED3"/>
    <w:rsid w:val="009F26AB"/>
    <w:rsid w:val="009F33FB"/>
    <w:rsid w:val="00A03035"/>
    <w:rsid w:val="00A036D7"/>
    <w:rsid w:val="00A05044"/>
    <w:rsid w:val="00A27874"/>
    <w:rsid w:val="00A31287"/>
    <w:rsid w:val="00A52B01"/>
    <w:rsid w:val="00A56E36"/>
    <w:rsid w:val="00A64716"/>
    <w:rsid w:val="00A80255"/>
    <w:rsid w:val="00A9283B"/>
    <w:rsid w:val="00A9410B"/>
    <w:rsid w:val="00A94DC8"/>
    <w:rsid w:val="00AE4EE8"/>
    <w:rsid w:val="00AF238E"/>
    <w:rsid w:val="00B10998"/>
    <w:rsid w:val="00B17323"/>
    <w:rsid w:val="00B2001B"/>
    <w:rsid w:val="00B20128"/>
    <w:rsid w:val="00B3492C"/>
    <w:rsid w:val="00B45101"/>
    <w:rsid w:val="00B6404E"/>
    <w:rsid w:val="00B65989"/>
    <w:rsid w:val="00B66175"/>
    <w:rsid w:val="00BB2478"/>
    <w:rsid w:val="00BB57D4"/>
    <w:rsid w:val="00BB789B"/>
    <w:rsid w:val="00BC652A"/>
    <w:rsid w:val="00BD094F"/>
    <w:rsid w:val="00BD4418"/>
    <w:rsid w:val="00BE3D67"/>
    <w:rsid w:val="00BF2287"/>
    <w:rsid w:val="00BF30A4"/>
    <w:rsid w:val="00C00455"/>
    <w:rsid w:val="00C065CB"/>
    <w:rsid w:val="00C373AF"/>
    <w:rsid w:val="00C531EE"/>
    <w:rsid w:val="00C6279F"/>
    <w:rsid w:val="00C861C0"/>
    <w:rsid w:val="00C9026A"/>
    <w:rsid w:val="00CA4224"/>
    <w:rsid w:val="00CB35EE"/>
    <w:rsid w:val="00CC0A54"/>
    <w:rsid w:val="00CD071C"/>
    <w:rsid w:val="00CE2F33"/>
    <w:rsid w:val="00CE66D6"/>
    <w:rsid w:val="00CE6C35"/>
    <w:rsid w:val="00D02989"/>
    <w:rsid w:val="00D06BB9"/>
    <w:rsid w:val="00D17BE9"/>
    <w:rsid w:val="00D20067"/>
    <w:rsid w:val="00D22ED0"/>
    <w:rsid w:val="00D276D5"/>
    <w:rsid w:val="00D4596B"/>
    <w:rsid w:val="00D644D2"/>
    <w:rsid w:val="00D87CC5"/>
    <w:rsid w:val="00DA1054"/>
    <w:rsid w:val="00DF3634"/>
    <w:rsid w:val="00E24FB7"/>
    <w:rsid w:val="00E262DB"/>
    <w:rsid w:val="00E4312C"/>
    <w:rsid w:val="00E63BB7"/>
    <w:rsid w:val="00E851AA"/>
    <w:rsid w:val="00E87FE3"/>
    <w:rsid w:val="00E935DD"/>
    <w:rsid w:val="00ED2DF7"/>
    <w:rsid w:val="00EE3605"/>
    <w:rsid w:val="00EE5F28"/>
    <w:rsid w:val="00EF6729"/>
    <w:rsid w:val="00F2096F"/>
    <w:rsid w:val="00F4338C"/>
    <w:rsid w:val="00F4585A"/>
    <w:rsid w:val="00F769A3"/>
    <w:rsid w:val="00FE14E1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table" w:styleId="a5">
    <w:name w:val="Table Grid"/>
    <w:basedOn w:val="a1"/>
    <w:uiPriority w:val="59"/>
    <w:rsid w:val="0013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262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win10</cp:lastModifiedBy>
  <cp:revision>31</cp:revision>
  <cp:lastPrinted>2018-10-24T03:41:00Z</cp:lastPrinted>
  <dcterms:created xsi:type="dcterms:W3CDTF">2013-11-14T08:30:00Z</dcterms:created>
  <dcterms:modified xsi:type="dcterms:W3CDTF">2019-03-26T00:18:00Z</dcterms:modified>
</cp:coreProperties>
</file>