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B19" w:rsidRDefault="00DE5B19" w:rsidP="00E64CCE">
      <w:pPr>
        <w:spacing w:line="337" w:lineRule="exact"/>
        <w:jc w:val="both"/>
        <w:rPr>
          <w:sz w:val="20"/>
          <w:szCs w:val="20"/>
        </w:rPr>
      </w:pPr>
    </w:p>
    <w:p w:rsidR="00E64CCE" w:rsidRDefault="00E64CCE" w:rsidP="00E64CCE">
      <w:pPr>
        <w:jc w:val="both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 xml:space="preserve">                                                                                         </w:t>
      </w:r>
      <w:r w:rsidR="00735E0C">
        <w:rPr>
          <w:rFonts w:eastAsia="Times New Roman"/>
          <w:sz w:val="29"/>
          <w:szCs w:val="29"/>
        </w:rPr>
        <w:t xml:space="preserve">                    Приложение 1</w:t>
      </w:r>
      <w:bookmarkStart w:id="0" w:name="_GoBack"/>
      <w:bookmarkEnd w:id="0"/>
    </w:p>
    <w:p w:rsidR="00E64CCE" w:rsidRPr="00D14F1C" w:rsidRDefault="00E64CCE" w:rsidP="00E64CCE">
      <w:pPr>
        <w:contextualSpacing/>
        <w:jc w:val="right"/>
        <w:rPr>
          <w:rFonts w:eastAsia="Times New Roman"/>
          <w:sz w:val="28"/>
          <w:szCs w:val="28"/>
        </w:rPr>
      </w:pPr>
      <w:r w:rsidRPr="00D14F1C">
        <w:rPr>
          <w:rFonts w:eastAsia="Times New Roman"/>
          <w:sz w:val="28"/>
          <w:szCs w:val="28"/>
        </w:rPr>
        <w:t xml:space="preserve">к приказу от 01.09.2020 г. №  </w:t>
      </w:r>
      <w:r>
        <w:rPr>
          <w:rFonts w:eastAsia="Times New Roman"/>
          <w:sz w:val="28"/>
          <w:szCs w:val="28"/>
        </w:rPr>
        <w:t>124</w:t>
      </w:r>
      <w:r w:rsidRPr="00D14F1C">
        <w:rPr>
          <w:rFonts w:eastAsia="Times New Roman"/>
          <w:sz w:val="28"/>
          <w:szCs w:val="28"/>
        </w:rPr>
        <w:t>-ах</w:t>
      </w:r>
    </w:p>
    <w:p w:rsidR="00DE5B19" w:rsidRDefault="00DE5B19" w:rsidP="00DE5B19">
      <w:pPr>
        <w:spacing w:line="200" w:lineRule="exact"/>
        <w:rPr>
          <w:sz w:val="20"/>
          <w:szCs w:val="20"/>
        </w:rPr>
      </w:pPr>
    </w:p>
    <w:p w:rsidR="00EC6849" w:rsidRDefault="00EC6849" w:rsidP="00DE5B19">
      <w:pPr>
        <w:spacing w:line="200" w:lineRule="exact"/>
        <w:rPr>
          <w:sz w:val="20"/>
          <w:szCs w:val="20"/>
        </w:rPr>
      </w:pPr>
    </w:p>
    <w:p w:rsidR="00DE5B19" w:rsidRDefault="00DE5B19" w:rsidP="00DE5B19">
      <w:pPr>
        <w:spacing w:line="200" w:lineRule="exact"/>
        <w:rPr>
          <w:sz w:val="20"/>
          <w:szCs w:val="20"/>
        </w:rPr>
      </w:pPr>
    </w:p>
    <w:p w:rsidR="00DE5B19" w:rsidRDefault="00DE5B19" w:rsidP="00DE5B19">
      <w:pPr>
        <w:spacing w:line="309" w:lineRule="exact"/>
        <w:rPr>
          <w:sz w:val="20"/>
          <w:szCs w:val="20"/>
        </w:rPr>
      </w:pPr>
    </w:p>
    <w:p w:rsidR="00DE5B19" w:rsidRDefault="00DE5B19" w:rsidP="00DE5B19">
      <w:pPr>
        <w:spacing w:line="225" w:lineRule="auto"/>
        <w:ind w:left="567" w:right="200"/>
        <w:jc w:val="center"/>
        <w:rPr>
          <w:rFonts w:eastAsia="Times New Roman"/>
          <w:bCs/>
          <w:sz w:val="29"/>
          <w:szCs w:val="29"/>
        </w:rPr>
      </w:pPr>
      <w:r>
        <w:rPr>
          <w:rFonts w:eastAsia="Times New Roman"/>
          <w:bCs/>
          <w:sz w:val="29"/>
          <w:szCs w:val="29"/>
        </w:rPr>
        <w:t>ПОРЯДОК</w:t>
      </w:r>
    </w:p>
    <w:p w:rsidR="00DE5B19" w:rsidRPr="00DE5B19" w:rsidRDefault="00DE5B19" w:rsidP="00DE5B19">
      <w:pPr>
        <w:spacing w:line="225" w:lineRule="auto"/>
        <w:ind w:left="567" w:right="200"/>
        <w:jc w:val="center"/>
        <w:rPr>
          <w:sz w:val="20"/>
          <w:szCs w:val="20"/>
        </w:rPr>
      </w:pPr>
      <w:r w:rsidRPr="00DE5B19">
        <w:rPr>
          <w:rFonts w:eastAsia="Times New Roman"/>
          <w:bCs/>
          <w:sz w:val="29"/>
          <w:szCs w:val="29"/>
        </w:rPr>
        <w:t xml:space="preserve"> создания и развития инновационной инфраструктуры в сфере образования Ульчского муниципального района Хабаровского края</w:t>
      </w:r>
    </w:p>
    <w:p w:rsidR="00DE5B19" w:rsidRPr="00DE5B19" w:rsidRDefault="00DE5B19" w:rsidP="00DE5B19">
      <w:pPr>
        <w:spacing w:line="314" w:lineRule="exact"/>
        <w:rPr>
          <w:sz w:val="20"/>
          <w:szCs w:val="20"/>
        </w:rPr>
      </w:pPr>
    </w:p>
    <w:p w:rsidR="00DE5B19" w:rsidRPr="00DE5B19" w:rsidRDefault="00DE5B19" w:rsidP="00DE5B19">
      <w:pPr>
        <w:ind w:left="1240"/>
        <w:rPr>
          <w:sz w:val="20"/>
          <w:szCs w:val="20"/>
        </w:rPr>
      </w:pPr>
      <w:r w:rsidRPr="00DE5B19">
        <w:rPr>
          <w:rFonts w:eastAsia="Times New Roman"/>
          <w:bCs/>
          <w:sz w:val="29"/>
          <w:szCs w:val="29"/>
        </w:rPr>
        <w:t>1. Общие положения</w:t>
      </w:r>
    </w:p>
    <w:p w:rsidR="00DE5B19" w:rsidRDefault="00DE5B19" w:rsidP="00DE5B19">
      <w:pPr>
        <w:spacing w:line="3" w:lineRule="exact"/>
        <w:rPr>
          <w:sz w:val="20"/>
          <w:szCs w:val="20"/>
        </w:rPr>
      </w:pPr>
    </w:p>
    <w:p w:rsidR="00DE5B19" w:rsidRDefault="00DE5B19" w:rsidP="00DE5B19">
      <w:pPr>
        <w:spacing w:line="229" w:lineRule="auto"/>
        <w:ind w:left="540" w:right="20" w:firstLine="706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 xml:space="preserve">1.1. Настоящий Порядок определяет правила создания и развития инновационной инфраструктуры в сфере образования </w:t>
      </w:r>
      <w:r w:rsidR="00EC6849">
        <w:rPr>
          <w:rFonts w:eastAsia="Times New Roman"/>
          <w:sz w:val="29"/>
          <w:szCs w:val="29"/>
        </w:rPr>
        <w:t xml:space="preserve">Ульчского муниципального района </w:t>
      </w:r>
      <w:r>
        <w:rPr>
          <w:rFonts w:eastAsia="Times New Roman"/>
          <w:sz w:val="29"/>
          <w:szCs w:val="29"/>
        </w:rPr>
        <w:t>Хабаровского края, ее назначение и основные направления деятельности.</w:t>
      </w:r>
    </w:p>
    <w:p w:rsidR="00DE5B19" w:rsidRDefault="00DE5B19" w:rsidP="00DE5B19">
      <w:pPr>
        <w:spacing w:line="21" w:lineRule="exact"/>
        <w:rPr>
          <w:sz w:val="20"/>
          <w:szCs w:val="20"/>
        </w:rPr>
      </w:pPr>
    </w:p>
    <w:p w:rsidR="00DE5B19" w:rsidRDefault="00DE5B19" w:rsidP="00DE5B19">
      <w:pPr>
        <w:spacing w:line="233" w:lineRule="auto"/>
        <w:ind w:left="54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Под инновационной инфрастр</w:t>
      </w:r>
      <w:r w:rsidR="00EC6849">
        <w:rPr>
          <w:rFonts w:eastAsia="Times New Roman"/>
          <w:sz w:val="28"/>
          <w:szCs w:val="28"/>
        </w:rPr>
        <w:t>уктурой системы образования района</w:t>
      </w:r>
      <w:r>
        <w:rPr>
          <w:rFonts w:eastAsia="Times New Roman"/>
          <w:sz w:val="28"/>
          <w:szCs w:val="28"/>
        </w:rPr>
        <w:t xml:space="preserve"> понимается совокупность условий (наука, информация, кадры), и субъектов</w:t>
      </w:r>
    </w:p>
    <w:p w:rsidR="00DE5B19" w:rsidRDefault="00DE5B19" w:rsidP="00DE5B19">
      <w:pPr>
        <w:spacing w:line="20" w:lineRule="exact"/>
        <w:rPr>
          <w:sz w:val="20"/>
          <w:szCs w:val="20"/>
        </w:rPr>
      </w:pPr>
    </w:p>
    <w:p w:rsidR="00DE5B19" w:rsidRDefault="00DE5B19" w:rsidP="00DE5B19">
      <w:pPr>
        <w:spacing w:line="230" w:lineRule="auto"/>
        <w:ind w:left="540" w:right="20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(люди, организации, учреждения, общественные объединения), обеспечивающих производство, внедрение и распространение в образовательных учреждениях новшеств, позволяющих улучшить качество образовательного процесса и получить образовательный, экономический, социальный или иного вида эффект.</w:t>
      </w:r>
    </w:p>
    <w:p w:rsidR="00DE5B19" w:rsidRDefault="00DE5B19" w:rsidP="00DE5B19">
      <w:pPr>
        <w:spacing w:line="8" w:lineRule="exact"/>
        <w:rPr>
          <w:sz w:val="20"/>
          <w:szCs w:val="20"/>
        </w:rPr>
      </w:pPr>
    </w:p>
    <w:p w:rsidR="00DE5B19" w:rsidRDefault="00DE5B19" w:rsidP="00E47D57">
      <w:pPr>
        <w:spacing w:line="230" w:lineRule="auto"/>
        <w:ind w:left="540" w:right="20" w:firstLine="706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1.3. Инновационная инфраструктура создается в целях обеспечения модернизации и развития сферы образования Хабаровского края с учетом перспектив и основных направлений социал</w:t>
      </w:r>
      <w:r w:rsidR="00EC6849">
        <w:rPr>
          <w:rFonts w:eastAsia="Times New Roman"/>
          <w:sz w:val="29"/>
          <w:szCs w:val="29"/>
        </w:rPr>
        <w:t>ьно-экономического развития района</w:t>
      </w:r>
      <w:r>
        <w:rPr>
          <w:rFonts w:eastAsia="Times New Roman"/>
          <w:sz w:val="29"/>
          <w:szCs w:val="29"/>
        </w:rPr>
        <w:t xml:space="preserve"> на долгосрочный период, реализации приоритетных направлений государственной политики Российской Федерации в сфере образования, удовлетворения образовательных потребностей граждан.</w:t>
      </w:r>
    </w:p>
    <w:p w:rsidR="00DE5B19" w:rsidRDefault="00DE5B19" w:rsidP="00E47D57">
      <w:pPr>
        <w:spacing w:line="19" w:lineRule="exact"/>
        <w:jc w:val="both"/>
        <w:rPr>
          <w:sz w:val="20"/>
          <w:szCs w:val="20"/>
        </w:rPr>
      </w:pPr>
    </w:p>
    <w:p w:rsidR="00DE5B19" w:rsidRDefault="00DE5B19" w:rsidP="00E47D57">
      <w:pPr>
        <w:spacing w:line="229" w:lineRule="auto"/>
        <w:ind w:left="540" w:right="20" w:firstLine="706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1.4. Инновационная инфраструктура создается как единая система, обеспечивающая полный инновационный цикл (поиск новшеств, разработка, освоение, массовое тиражирование), и направлена на увеличение способности педагогов к инновационному поведению.</w:t>
      </w:r>
    </w:p>
    <w:p w:rsidR="00DE5B19" w:rsidRDefault="00DE5B19" w:rsidP="00E47D57">
      <w:pPr>
        <w:spacing w:line="9" w:lineRule="exact"/>
        <w:jc w:val="both"/>
        <w:rPr>
          <w:sz w:val="20"/>
          <w:szCs w:val="20"/>
        </w:rPr>
      </w:pPr>
    </w:p>
    <w:p w:rsidR="00DE5B19" w:rsidRDefault="00DE5B19" w:rsidP="00E47D57">
      <w:pPr>
        <w:ind w:left="12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1.5. Инновационную </w:t>
      </w:r>
      <w:r w:rsidR="00E47D57">
        <w:rPr>
          <w:rFonts w:eastAsia="Times New Roman"/>
          <w:sz w:val="28"/>
          <w:szCs w:val="28"/>
        </w:rPr>
        <w:t>инфраструктуру составляют две</w:t>
      </w:r>
      <w:r>
        <w:rPr>
          <w:rFonts w:eastAsia="Times New Roman"/>
          <w:sz w:val="28"/>
          <w:szCs w:val="28"/>
        </w:rPr>
        <w:t xml:space="preserve"> подсистемы:</w:t>
      </w:r>
    </w:p>
    <w:p w:rsidR="00DE5B19" w:rsidRDefault="00DE5B19" w:rsidP="00E47D57">
      <w:pPr>
        <w:spacing w:line="226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генерирующая, координирующая.</w:t>
      </w:r>
    </w:p>
    <w:p w:rsidR="00DE5B19" w:rsidRDefault="00DE5B19" w:rsidP="00E47D57">
      <w:pPr>
        <w:spacing w:line="20" w:lineRule="exact"/>
        <w:jc w:val="both"/>
        <w:rPr>
          <w:sz w:val="20"/>
          <w:szCs w:val="20"/>
        </w:rPr>
      </w:pPr>
    </w:p>
    <w:p w:rsidR="00DE5B19" w:rsidRPr="00E47D57" w:rsidRDefault="00DE5B19" w:rsidP="00E47D57">
      <w:pPr>
        <w:spacing w:line="225" w:lineRule="auto"/>
        <w:ind w:left="540" w:firstLine="706"/>
        <w:jc w:val="both"/>
        <w:rPr>
          <w:sz w:val="20"/>
          <w:szCs w:val="20"/>
        </w:rPr>
      </w:pPr>
      <w:r w:rsidRPr="00E47D57">
        <w:rPr>
          <w:rFonts w:eastAsia="Times New Roman"/>
          <w:bCs/>
          <w:sz w:val="29"/>
          <w:szCs w:val="29"/>
        </w:rPr>
        <w:t xml:space="preserve">2. Генерирующая подсистема инновационной инфраструктуры в сфере образования </w:t>
      </w:r>
      <w:r w:rsidR="00EC6849">
        <w:rPr>
          <w:rFonts w:eastAsia="Times New Roman"/>
          <w:bCs/>
          <w:sz w:val="29"/>
          <w:szCs w:val="29"/>
        </w:rPr>
        <w:t xml:space="preserve"> Ульчского муниципального района </w:t>
      </w:r>
      <w:r w:rsidRPr="00E47D57">
        <w:rPr>
          <w:rFonts w:eastAsia="Times New Roman"/>
          <w:bCs/>
          <w:sz w:val="29"/>
          <w:szCs w:val="29"/>
        </w:rPr>
        <w:t>Хабаровского края</w:t>
      </w:r>
    </w:p>
    <w:p w:rsidR="00DE5B19" w:rsidRDefault="00DE5B19" w:rsidP="00E47D57">
      <w:pPr>
        <w:spacing w:line="20" w:lineRule="exact"/>
        <w:jc w:val="both"/>
        <w:rPr>
          <w:sz w:val="20"/>
          <w:szCs w:val="20"/>
        </w:rPr>
      </w:pPr>
    </w:p>
    <w:p w:rsidR="00DE5B19" w:rsidRDefault="00DE5B19" w:rsidP="00E47D57">
      <w:pPr>
        <w:spacing w:line="229" w:lineRule="auto"/>
        <w:ind w:left="540" w:right="40" w:firstLine="706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2.1. Функцией генерирующей подсистемы является производство инноваций: генерирование новых идей, реализация их в новом продукте, экспериментальная проверка эффективности новшества.</w:t>
      </w:r>
    </w:p>
    <w:p w:rsidR="00DE5B19" w:rsidRDefault="00DE5B19" w:rsidP="00E47D57">
      <w:pPr>
        <w:spacing w:line="229" w:lineRule="auto"/>
        <w:ind w:left="1240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2.2. Структурные единицы подсистемы:</w:t>
      </w:r>
    </w:p>
    <w:p w:rsidR="00DE5B19" w:rsidRDefault="00DE5B19" w:rsidP="00E47D57">
      <w:pPr>
        <w:spacing w:line="227" w:lineRule="auto"/>
        <w:ind w:left="1240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– педагоги-исследователи;</w:t>
      </w:r>
    </w:p>
    <w:p w:rsidR="00DE5B19" w:rsidRDefault="00DE5B19" w:rsidP="00E47D57">
      <w:pPr>
        <w:spacing w:line="1" w:lineRule="exact"/>
        <w:jc w:val="both"/>
        <w:rPr>
          <w:sz w:val="20"/>
          <w:szCs w:val="20"/>
        </w:rPr>
      </w:pPr>
    </w:p>
    <w:p w:rsidR="00EC6849" w:rsidRDefault="00E47D57" w:rsidP="00EC6849">
      <w:pPr>
        <w:spacing w:line="226" w:lineRule="auto"/>
        <w:ind w:left="1240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 xml:space="preserve">– </w:t>
      </w:r>
      <w:r w:rsidR="008975BB">
        <w:rPr>
          <w:rFonts w:eastAsia="Times New Roman"/>
          <w:sz w:val="29"/>
          <w:szCs w:val="29"/>
        </w:rPr>
        <w:t>муниципальные</w:t>
      </w:r>
      <w:r w:rsidR="009B200E">
        <w:rPr>
          <w:rFonts w:eastAsia="Times New Roman"/>
          <w:sz w:val="29"/>
          <w:szCs w:val="29"/>
        </w:rPr>
        <w:t xml:space="preserve"> инновационные площадки.</w:t>
      </w:r>
    </w:p>
    <w:p w:rsidR="00EC6849" w:rsidRDefault="00EC6849" w:rsidP="00EC6849">
      <w:pPr>
        <w:spacing w:line="225" w:lineRule="auto"/>
        <w:ind w:left="567" w:right="20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 xml:space="preserve">         2.2.1. Педагоги-исследователи. Педагог-исследователь – это педагог образовательного учреждения Ульчского муниципального района</w:t>
      </w:r>
    </w:p>
    <w:p w:rsidR="00EC6849" w:rsidRDefault="00EC6849" w:rsidP="00EC6849">
      <w:pPr>
        <w:spacing w:line="20" w:lineRule="exact"/>
        <w:rPr>
          <w:sz w:val="20"/>
          <w:szCs w:val="20"/>
        </w:rPr>
      </w:pPr>
    </w:p>
    <w:p w:rsidR="00EC6849" w:rsidRDefault="00EC6849" w:rsidP="00EC6849">
      <w:pPr>
        <w:spacing w:line="231" w:lineRule="auto"/>
        <w:ind w:left="540" w:right="20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 xml:space="preserve">Хабаровского края, принимающий активное участие в разработке, апробации и внедрении нового содержания, методов, форм организации образовательного процесса, осуществляющий инициативные индивидуальные исследования или участвующий в коллективных </w:t>
      </w:r>
      <w:r>
        <w:rPr>
          <w:rFonts w:eastAsia="Times New Roman"/>
          <w:sz w:val="29"/>
          <w:szCs w:val="29"/>
        </w:rPr>
        <w:lastRenderedPageBreak/>
        <w:t>исследованиях по приоритетным направлениям развития системы общего образования района, имеющий стаж педагогической работы не менее пяти лет.</w:t>
      </w:r>
    </w:p>
    <w:p w:rsidR="00EC6849" w:rsidRDefault="00EC6849" w:rsidP="00EC6849">
      <w:pPr>
        <w:spacing w:line="229" w:lineRule="auto"/>
        <w:ind w:left="540" w:firstLine="706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Назначение структурной единицы – осуществление локальных прикладных и опытно-экспериментальных исследований по актуальным для системы образования района проблемам.</w:t>
      </w:r>
    </w:p>
    <w:p w:rsidR="00EC6849" w:rsidRDefault="00EC6849" w:rsidP="00EC6849">
      <w:pPr>
        <w:spacing w:line="21" w:lineRule="exact"/>
        <w:rPr>
          <w:sz w:val="20"/>
          <w:szCs w:val="20"/>
        </w:rPr>
      </w:pPr>
    </w:p>
    <w:p w:rsidR="00EC6849" w:rsidRDefault="00EC6849" w:rsidP="00EC6849">
      <w:pPr>
        <w:spacing w:line="225" w:lineRule="auto"/>
        <w:ind w:left="540" w:right="20" w:firstLine="706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Деятельность педагогов-исследователей направлена на обобщение и распространение инновационного педагогического опыта.</w:t>
      </w:r>
    </w:p>
    <w:p w:rsidR="00EC6849" w:rsidRDefault="00EC6849" w:rsidP="00EC6849">
      <w:pPr>
        <w:spacing w:line="5" w:lineRule="exact"/>
        <w:rPr>
          <w:sz w:val="20"/>
          <w:szCs w:val="20"/>
        </w:rPr>
      </w:pPr>
    </w:p>
    <w:p w:rsidR="00EC6849" w:rsidRPr="00EC6849" w:rsidRDefault="00EC6849" w:rsidP="00EC6849">
      <w:pPr>
        <w:spacing w:line="231" w:lineRule="auto"/>
        <w:ind w:left="540" w:right="20" w:firstLine="706"/>
        <w:jc w:val="both"/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>Статус педагога-исследователя присваивается приказом комитета по  образованию Ульчского муниципального района  Хабаровского края.</w:t>
      </w:r>
    </w:p>
    <w:p w:rsidR="00EC6849" w:rsidRDefault="00EC6849" w:rsidP="00EC6849">
      <w:pPr>
        <w:spacing w:line="3" w:lineRule="exact"/>
        <w:rPr>
          <w:sz w:val="20"/>
          <w:szCs w:val="20"/>
        </w:rPr>
      </w:pPr>
    </w:p>
    <w:p w:rsidR="00EC6849" w:rsidRDefault="00EC6849" w:rsidP="00EC6849">
      <w:pPr>
        <w:spacing w:line="3" w:lineRule="exact"/>
        <w:rPr>
          <w:sz w:val="20"/>
          <w:szCs w:val="20"/>
        </w:rPr>
      </w:pPr>
    </w:p>
    <w:p w:rsidR="00EC6849" w:rsidRDefault="00EC6849" w:rsidP="00EC6849">
      <w:pPr>
        <w:spacing w:line="237" w:lineRule="auto"/>
        <w:ind w:left="1240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2.2.2. Муниципальные инновационные площадки</w:t>
      </w:r>
    </w:p>
    <w:p w:rsidR="00EC6849" w:rsidRDefault="00EC6849" w:rsidP="00EC6849">
      <w:pPr>
        <w:spacing w:line="3" w:lineRule="exact"/>
        <w:rPr>
          <w:sz w:val="20"/>
          <w:szCs w:val="20"/>
        </w:rPr>
      </w:pPr>
    </w:p>
    <w:p w:rsidR="00EC6849" w:rsidRDefault="00EC6849" w:rsidP="00EC6849">
      <w:pPr>
        <w:spacing w:line="230" w:lineRule="auto"/>
        <w:ind w:left="540" w:right="20" w:firstLine="706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Муниципальные инновационные площадки – это образовательные учреждения, осуществляющие инновационную деятельность в сфере муниципального образования по одному или нескольким перспективным направлениям, имеющим существенное значение для обеспечения основных направлений муниципальной образовательной политики в сфере инновационного образования.</w:t>
      </w:r>
    </w:p>
    <w:p w:rsidR="00EC6849" w:rsidRDefault="00EC6849" w:rsidP="00EC6849">
      <w:pPr>
        <w:spacing w:line="18" w:lineRule="exact"/>
        <w:rPr>
          <w:sz w:val="20"/>
          <w:szCs w:val="20"/>
        </w:rPr>
      </w:pPr>
    </w:p>
    <w:p w:rsidR="00EC6849" w:rsidRDefault="00EC6849" w:rsidP="00EC6849">
      <w:pPr>
        <w:spacing w:line="229" w:lineRule="auto"/>
        <w:ind w:left="540" w:firstLine="706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Назначение структурной единицы – развитие педагогического опыта для получения новых технологических решений эффективной реализации региональной образовательной политики.</w:t>
      </w:r>
    </w:p>
    <w:p w:rsidR="00EC6849" w:rsidRDefault="00EC6849" w:rsidP="00EC6849">
      <w:pPr>
        <w:spacing w:line="6" w:lineRule="exact"/>
        <w:rPr>
          <w:sz w:val="20"/>
          <w:szCs w:val="20"/>
        </w:rPr>
      </w:pPr>
    </w:p>
    <w:p w:rsidR="00EC6849" w:rsidRDefault="00EC6849" w:rsidP="00EC6849">
      <w:pPr>
        <w:spacing w:line="231" w:lineRule="auto"/>
        <w:ind w:left="540" w:right="20" w:firstLine="706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Деятельность муниципальных инновационных площадок направлена на поиск новых средств и нового содержания образовательной деятельности,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9"/>
          <w:szCs w:val="29"/>
        </w:rPr>
        <w:t>разработку</w:t>
      </w:r>
      <w:r>
        <w:rPr>
          <w:rFonts w:eastAsia="Times New Roman"/>
          <w:sz w:val="29"/>
          <w:szCs w:val="29"/>
        </w:rPr>
        <w:tab/>
        <w:t>инновационных</w:t>
      </w:r>
      <w:r>
        <w:rPr>
          <w:rFonts w:eastAsia="Times New Roman"/>
          <w:sz w:val="29"/>
          <w:szCs w:val="29"/>
        </w:rPr>
        <w:tab/>
        <w:t>образовательных</w:t>
      </w:r>
      <w:r>
        <w:rPr>
          <w:rFonts w:eastAsia="Times New Roman"/>
          <w:sz w:val="29"/>
          <w:szCs w:val="29"/>
        </w:rPr>
        <w:tab/>
        <w:t xml:space="preserve">  проектов  и 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формирование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9"/>
          <w:szCs w:val="29"/>
        </w:rPr>
        <w:t>инновационного типа поведения педагога на основе новых профессиональных педагогических компетентностей.</w:t>
      </w:r>
    </w:p>
    <w:p w:rsidR="00EC6849" w:rsidRDefault="00EC6849" w:rsidP="00EC6849">
      <w:pPr>
        <w:spacing w:line="20" w:lineRule="exact"/>
        <w:rPr>
          <w:sz w:val="20"/>
          <w:szCs w:val="20"/>
        </w:rPr>
      </w:pPr>
    </w:p>
    <w:p w:rsidR="00EC6849" w:rsidRDefault="00EC6849" w:rsidP="00EC6849">
      <w:pPr>
        <w:spacing w:line="226" w:lineRule="auto"/>
        <w:ind w:left="540" w:right="20" w:firstLine="706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Статус муниципальной инновационной площадки присваивается образовательным учреждениям приказом комитета по образованию Ульчского муниципального района Хабаровского края.</w:t>
      </w:r>
    </w:p>
    <w:p w:rsidR="00EC6849" w:rsidRPr="00E47D57" w:rsidRDefault="00EC6849" w:rsidP="00EC6849">
      <w:pPr>
        <w:ind w:left="1240"/>
        <w:rPr>
          <w:sz w:val="20"/>
          <w:szCs w:val="20"/>
        </w:rPr>
      </w:pPr>
      <w:r>
        <w:tab/>
      </w:r>
      <w:r w:rsidRPr="00E47D57">
        <w:rPr>
          <w:rFonts w:eastAsia="Times New Roman"/>
          <w:bCs/>
          <w:sz w:val="28"/>
          <w:szCs w:val="28"/>
        </w:rPr>
        <w:t>3. Координирующая подсистема инновационной инфраструктуры</w:t>
      </w:r>
      <w:r>
        <w:rPr>
          <w:rFonts w:eastAsia="Times New Roman"/>
          <w:bCs/>
          <w:sz w:val="28"/>
          <w:szCs w:val="28"/>
        </w:rPr>
        <w:t>.</w:t>
      </w:r>
    </w:p>
    <w:p w:rsidR="00EC6849" w:rsidRDefault="00EC6849" w:rsidP="00EC6849">
      <w:pPr>
        <w:spacing w:line="3" w:lineRule="exact"/>
        <w:rPr>
          <w:sz w:val="20"/>
          <w:szCs w:val="20"/>
        </w:rPr>
      </w:pPr>
    </w:p>
    <w:p w:rsidR="00EC6849" w:rsidRDefault="00EC6849" w:rsidP="00EC6849">
      <w:pPr>
        <w:spacing w:line="225" w:lineRule="auto"/>
        <w:ind w:left="540" w:right="20" w:firstLine="706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3.1. Функцией координирующей подсистемы является координация и регулирование деятельности субъектов инновационного процесса.</w:t>
      </w:r>
    </w:p>
    <w:p w:rsidR="00EC6849" w:rsidRDefault="00EC6849" w:rsidP="00EC6849">
      <w:pPr>
        <w:ind w:left="1240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3.2. Носитель функции:</w:t>
      </w:r>
    </w:p>
    <w:p w:rsidR="00EC6849" w:rsidRDefault="00EC6849" w:rsidP="00EC6849">
      <w:pPr>
        <w:spacing w:line="226" w:lineRule="auto"/>
        <w:ind w:left="1240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– Муниципальный совет по управлению инновациями.</w:t>
      </w:r>
    </w:p>
    <w:p w:rsidR="00EC6849" w:rsidRDefault="00EC6849" w:rsidP="00EC6849">
      <w:pPr>
        <w:spacing w:line="237" w:lineRule="auto"/>
        <w:ind w:left="1240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3.2.1. Муниципальный совет по управлению инновациями.</w:t>
      </w:r>
    </w:p>
    <w:p w:rsidR="00EC6849" w:rsidRDefault="00EC6849" w:rsidP="00EC6849">
      <w:pPr>
        <w:spacing w:line="4" w:lineRule="exact"/>
        <w:rPr>
          <w:sz w:val="20"/>
          <w:szCs w:val="20"/>
        </w:rPr>
      </w:pPr>
    </w:p>
    <w:p w:rsidR="00EC6849" w:rsidRDefault="00EC6849" w:rsidP="00EC6849">
      <w:pPr>
        <w:spacing w:line="231" w:lineRule="auto"/>
        <w:ind w:left="540" w:firstLine="706"/>
        <w:jc w:val="both"/>
        <w:rPr>
          <w:sz w:val="20"/>
          <w:szCs w:val="20"/>
        </w:rPr>
      </w:pPr>
      <w:r>
        <w:rPr>
          <w:rFonts w:eastAsia="Times New Roman"/>
          <w:sz w:val="29"/>
          <w:szCs w:val="29"/>
        </w:rPr>
        <w:t>Муниципальный совет по управлению инновациями – это постоянно действующий государственно-общественный орган при комитете по образованию администрации Ульчского муниципального района Хабаровского края, деятельность которого направлена на формирование муниципальной инновационной политики, координацию и регулирование деятельности субъектов инновационного процесса.</w:t>
      </w:r>
    </w:p>
    <w:p w:rsidR="00EC6849" w:rsidRDefault="00EC6849" w:rsidP="00EC6849">
      <w:pPr>
        <w:spacing w:line="231" w:lineRule="auto"/>
        <w:ind w:left="540" w:firstLine="706"/>
        <w:jc w:val="both"/>
        <w:rPr>
          <w:sz w:val="20"/>
          <w:szCs w:val="20"/>
        </w:rPr>
      </w:pPr>
      <w:r>
        <w:tab/>
      </w:r>
      <w:r>
        <w:rPr>
          <w:rFonts w:eastAsia="Times New Roman"/>
          <w:sz w:val="29"/>
          <w:szCs w:val="29"/>
        </w:rPr>
        <w:t>Муниципальный совет по управлению инновациями создается приказом комитета по образованию администрации Ульчского муниципального района  Хабаровского края.</w:t>
      </w:r>
    </w:p>
    <w:p w:rsidR="00DE5B19" w:rsidRPr="00EC6849" w:rsidRDefault="00DE5B19" w:rsidP="00EC6849">
      <w:pPr>
        <w:rPr>
          <w:sz w:val="20"/>
          <w:szCs w:val="20"/>
        </w:rPr>
        <w:sectPr w:rsidR="00DE5B19" w:rsidRPr="00EC6849">
          <w:pgSz w:w="11920" w:h="16845"/>
          <w:pgMar w:top="676" w:right="550" w:bottom="668" w:left="1440" w:header="0" w:footer="0" w:gutter="0"/>
          <w:cols w:space="720" w:equalWidth="0">
            <w:col w:w="9920"/>
          </w:cols>
        </w:sectPr>
      </w:pPr>
    </w:p>
    <w:p w:rsidR="00DE5B19" w:rsidRPr="009B200E" w:rsidRDefault="00DE5B19" w:rsidP="009B200E">
      <w:pPr>
        <w:sectPr w:rsidR="00DE5B19" w:rsidRPr="009B200E">
          <w:pgSz w:w="11920" w:h="16845"/>
          <w:pgMar w:top="676" w:right="550" w:bottom="712" w:left="1440" w:header="0" w:footer="0" w:gutter="0"/>
          <w:cols w:space="720" w:equalWidth="0">
            <w:col w:w="9920"/>
          </w:cols>
        </w:sectPr>
      </w:pPr>
    </w:p>
    <w:p w:rsidR="00DE5B19" w:rsidRDefault="00DE5B19" w:rsidP="00DE5B19">
      <w:pPr>
        <w:ind w:left="5160"/>
        <w:rPr>
          <w:sz w:val="20"/>
          <w:szCs w:val="20"/>
        </w:rPr>
      </w:pPr>
    </w:p>
    <w:p w:rsidR="00DE5B19" w:rsidRDefault="00DE5B19" w:rsidP="00DE5B19">
      <w:pPr>
        <w:spacing w:line="200" w:lineRule="exact"/>
        <w:rPr>
          <w:sz w:val="20"/>
          <w:szCs w:val="20"/>
        </w:rPr>
      </w:pPr>
    </w:p>
    <w:p w:rsidR="00DE5B19" w:rsidRDefault="00DE5B19" w:rsidP="00DE5B19">
      <w:pPr>
        <w:spacing w:line="200" w:lineRule="exact"/>
        <w:rPr>
          <w:sz w:val="20"/>
          <w:szCs w:val="20"/>
        </w:rPr>
      </w:pPr>
    </w:p>
    <w:p w:rsidR="00DE5B19" w:rsidRDefault="00DE5B19" w:rsidP="00DE5B19">
      <w:pPr>
        <w:spacing w:line="337" w:lineRule="exact"/>
        <w:rPr>
          <w:sz w:val="20"/>
          <w:szCs w:val="20"/>
        </w:rPr>
      </w:pPr>
    </w:p>
    <w:p w:rsidR="00DE5B19" w:rsidRDefault="00DE5B19" w:rsidP="00DE5B19">
      <w:pPr>
        <w:spacing w:line="3" w:lineRule="exact"/>
        <w:rPr>
          <w:rFonts w:eastAsia="Times New Roman"/>
          <w:sz w:val="29"/>
          <w:szCs w:val="29"/>
        </w:rPr>
      </w:pPr>
    </w:p>
    <w:p w:rsidR="00DE5B19" w:rsidRDefault="00DE5B19" w:rsidP="00DE5B19">
      <w:pPr>
        <w:spacing w:line="3" w:lineRule="exact"/>
        <w:rPr>
          <w:rFonts w:eastAsia="Times New Roman"/>
          <w:sz w:val="29"/>
          <w:szCs w:val="29"/>
        </w:rPr>
      </w:pPr>
    </w:p>
    <w:p w:rsidR="00DE5B19" w:rsidRDefault="00DE5B19" w:rsidP="00DE5B19">
      <w:pPr>
        <w:spacing w:line="4" w:lineRule="exact"/>
        <w:rPr>
          <w:rFonts w:eastAsia="Times New Roman"/>
          <w:sz w:val="29"/>
          <w:szCs w:val="29"/>
        </w:rPr>
      </w:pPr>
    </w:p>
    <w:p w:rsidR="00DE5B19" w:rsidRDefault="00DE5B19" w:rsidP="00DE5B19">
      <w:pPr>
        <w:sectPr w:rsidR="00DE5B19">
          <w:pgSz w:w="11920" w:h="16845"/>
          <w:pgMar w:top="676" w:right="550" w:bottom="1440" w:left="1440" w:header="0" w:footer="0" w:gutter="0"/>
          <w:cols w:space="720" w:equalWidth="0">
            <w:col w:w="9920"/>
          </w:cols>
        </w:sectPr>
      </w:pPr>
    </w:p>
    <w:p w:rsidR="00DE5B19" w:rsidRDefault="00DE5B19" w:rsidP="00DE5B19">
      <w:pPr>
        <w:ind w:left="5160"/>
        <w:rPr>
          <w:sz w:val="20"/>
          <w:szCs w:val="20"/>
        </w:rPr>
      </w:pPr>
    </w:p>
    <w:p w:rsidR="00DE5B19" w:rsidRDefault="00DE5B19" w:rsidP="00DE5B19">
      <w:pPr>
        <w:spacing w:line="200" w:lineRule="exact"/>
        <w:rPr>
          <w:sz w:val="20"/>
          <w:szCs w:val="20"/>
        </w:rPr>
      </w:pPr>
    </w:p>
    <w:p w:rsidR="00DE5B19" w:rsidRDefault="00DE5B19" w:rsidP="00DE5B19">
      <w:pPr>
        <w:spacing w:line="200" w:lineRule="exact"/>
        <w:rPr>
          <w:sz w:val="20"/>
          <w:szCs w:val="20"/>
        </w:rPr>
      </w:pPr>
    </w:p>
    <w:p w:rsidR="00DE5B19" w:rsidRPr="009B200E" w:rsidRDefault="00DE5B19" w:rsidP="009B200E">
      <w:pPr>
        <w:sectPr w:rsidR="00DE5B19" w:rsidRPr="009B200E">
          <w:pgSz w:w="11920" w:h="16845"/>
          <w:pgMar w:top="676" w:right="550" w:bottom="720" w:left="1440" w:header="0" w:footer="0" w:gutter="0"/>
          <w:cols w:space="720" w:equalWidth="0">
            <w:col w:w="9920"/>
          </w:cols>
        </w:sectPr>
      </w:pPr>
    </w:p>
    <w:p w:rsidR="00DE5B19" w:rsidRDefault="00DE5B19" w:rsidP="00DE5B19">
      <w:pPr>
        <w:spacing w:line="358" w:lineRule="exact"/>
        <w:rPr>
          <w:sz w:val="20"/>
          <w:szCs w:val="20"/>
        </w:rPr>
      </w:pPr>
    </w:p>
    <w:p w:rsidR="00B505CA" w:rsidRDefault="00B505CA"/>
    <w:sectPr w:rsidR="00B50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381E28BA"/>
    <w:lvl w:ilvl="0" w:tplc="DF4E45CC">
      <w:start w:val="1"/>
      <w:numFmt w:val="bullet"/>
      <w:lvlText w:val="и"/>
      <w:lvlJc w:val="left"/>
    </w:lvl>
    <w:lvl w:ilvl="1" w:tplc="35268532">
      <w:numFmt w:val="decimal"/>
      <w:lvlText w:val=""/>
      <w:lvlJc w:val="left"/>
    </w:lvl>
    <w:lvl w:ilvl="2" w:tplc="2D742332">
      <w:numFmt w:val="decimal"/>
      <w:lvlText w:val=""/>
      <w:lvlJc w:val="left"/>
    </w:lvl>
    <w:lvl w:ilvl="3" w:tplc="7C149568">
      <w:numFmt w:val="decimal"/>
      <w:lvlText w:val=""/>
      <w:lvlJc w:val="left"/>
    </w:lvl>
    <w:lvl w:ilvl="4" w:tplc="56C6859C">
      <w:numFmt w:val="decimal"/>
      <w:lvlText w:val=""/>
      <w:lvlJc w:val="left"/>
    </w:lvl>
    <w:lvl w:ilvl="5" w:tplc="2FAC5AB6">
      <w:numFmt w:val="decimal"/>
      <w:lvlText w:val=""/>
      <w:lvlJc w:val="left"/>
    </w:lvl>
    <w:lvl w:ilvl="6" w:tplc="81AE5B32">
      <w:numFmt w:val="decimal"/>
      <w:lvlText w:val=""/>
      <w:lvlJc w:val="left"/>
    </w:lvl>
    <w:lvl w:ilvl="7" w:tplc="05A4D2DC">
      <w:numFmt w:val="decimal"/>
      <w:lvlText w:val=""/>
      <w:lvlJc w:val="left"/>
    </w:lvl>
    <w:lvl w:ilvl="8" w:tplc="DB32ACB6">
      <w:numFmt w:val="decimal"/>
      <w:lvlText w:val=""/>
      <w:lvlJc w:val="left"/>
    </w:lvl>
  </w:abstractNum>
  <w:abstractNum w:abstractNumId="1">
    <w:nsid w:val="00003B25"/>
    <w:multiLevelType w:val="hybridMultilevel"/>
    <w:tmpl w:val="5BA654C8"/>
    <w:lvl w:ilvl="0" w:tplc="16D8E32C">
      <w:start w:val="1"/>
      <w:numFmt w:val="bullet"/>
      <w:lvlText w:val="и"/>
      <w:lvlJc w:val="left"/>
    </w:lvl>
    <w:lvl w:ilvl="1" w:tplc="AAA04760">
      <w:start w:val="1"/>
      <w:numFmt w:val="bullet"/>
      <w:lvlText w:val="\endash "/>
      <w:lvlJc w:val="left"/>
    </w:lvl>
    <w:lvl w:ilvl="2" w:tplc="ABD2106A">
      <w:numFmt w:val="decimal"/>
      <w:lvlText w:val=""/>
      <w:lvlJc w:val="left"/>
    </w:lvl>
    <w:lvl w:ilvl="3" w:tplc="3392E052">
      <w:numFmt w:val="decimal"/>
      <w:lvlText w:val=""/>
      <w:lvlJc w:val="left"/>
    </w:lvl>
    <w:lvl w:ilvl="4" w:tplc="32486BB2">
      <w:numFmt w:val="decimal"/>
      <w:lvlText w:val=""/>
      <w:lvlJc w:val="left"/>
    </w:lvl>
    <w:lvl w:ilvl="5" w:tplc="2EAE3702">
      <w:numFmt w:val="decimal"/>
      <w:lvlText w:val=""/>
      <w:lvlJc w:val="left"/>
    </w:lvl>
    <w:lvl w:ilvl="6" w:tplc="9B4C61DC">
      <w:numFmt w:val="decimal"/>
      <w:lvlText w:val=""/>
      <w:lvlJc w:val="left"/>
    </w:lvl>
    <w:lvl w:ilvl="7" w:tplc="CF60333C">
      <w:numFmt w:val="decimal"/>
      <w:lvlText w:val=""/>
      <w:lvlJc w:val="left"/>
    </w:lvl>
    <w:lvl w:ilvl="8" w:tplc="E1A620F8">
      <w:numFmt w:val="decimal"/>
      <w:lvlText w:val=""/>
      <w:lvlJc w:val="left"/>
    </w:lvl>
  </w:abstractNum>
  <w:abstractNum w:abstractNumId="2">
    <w:nsid w:val="0000767D"/>
    <w:multiLevelType w:val="hybridMultilevel"/>
    <w:tmpl w:val="93F6E606"/>
    <w:lvl w:ilvl="0" w:tplc="347E29FE">
      <w:start w:val="1"/>
      <w:numFmt w:val="bullet"/>
      <w:lvlText w:val="и"/>
      <w:lvlJc w:val="left"/>
    </w:lvl>
    <w:lvl w:ilvl="1" w:tplc="77847A3C">
      <w:numFmt w:val="decimal"/>
      <w:lvlText w:val=""/>
      <w:lvlJc w:val="left"/>
    </w:lvl>
    <w:lvl w:ilvl="2" w:tplc="BD38C136">
      <w:numFmt w:val="decimal"/>
      <w:lvlText w:val=""/>
      <w:lvlJc w:val="left"/>
    </w:lvl>
    <w:lvl w:ilvl="3" w:tplc="AEAC8030">
      <w:numFmt w:val="decimal"/>
      <w:lvlText w:val=""/>
      <w:lvlJc w:val="left"/>
    </w:lvl>
    <w:lvl w:ilvl="4" w:tplc="23C0E84E">
      <w:numFmt w:val="decimal"/>
      <w:lvlText w:val=""/>
      <w:lvlJc w:val="left"/>
    </w:lvl>
    <w:lvl w:ilvl="5" w:tplc="A4888748">
      <w:numFmt w:val="decimal"/>
      <w:lvlText w:val=""/>
      <w:lvlJc w:val="left"/>
    </w:lvl>
    <w:lvl w:ilvl="6" w:tplc="33D256A2">
      <w:numFmt w:val="decimal"/>
      <w:lvlText w:val=""/>
      <w:lvlJc w:val="left"/>
    </w:lvl>
    <w:lvl w:ilvl="7" w:tplc="110E946A">
      <w:numFmt w:val="decimal"/>
      <w:lvlText w:val=""/>
      <w:lvlJc w:val="left"/>
    </w:lvl>
    <w:lvl w:ilvl="8" w:tplc="3C62E352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BE"/>
    <w:rsid w:val="004F75B7"/>
    <w:rsid w:val="00735E0C"/>
    <w:rsid w:val="0083678E"/>
    <w:rsid w:val="008975BB"/>
    <w:rsid w:val="009B200E"/>
    <w:rsid w:val="00B505CA"/>
    <w:rsid w:val="00DE5B19"/>
    <w:rsid w:val="00E132BE"/>
    <w:rsid w:val="00E47D57"/>
    <w:rsid w:val="00E64CCE"/>
    <w:rsid w:val="00EC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E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E0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E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E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Васильева</dc:creator>
  <cp:keywords/>
  <dc:description/>
  <cp:lastModifiedBy>Анатом</cp:lastModifiedBy>
  <cp:revision>5</cp:revision>
  <cp:lastPrinted>2020-11-14T08:23:00Z</cp:lastPrinted>
  <dcterms:created xsi:type="dcterms:W3CDTF">2020-09-02T06:18:00Z</dcterms:created>
  <dcterms:modified xsi:type="dcterms:W3CDTF">2020-11-14T08:24:00Z</dcterms:modified>
</cp:coreProperties>
</file>