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DF" w:rsidRDefault="00CB53D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77FEC" w:rsidRDefault="00277FEC" w:rsidP="00277FEC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77FEC">
        <w:rPr>
          <w:rFonts w:ascii="Times New Roman" w:hAnsi="Times New Roman" w:cs="Times New Roman"/>
          <w:b w:val="0"/>
          <w:sz w:val="28"/>
          <w:szCs w:val="28"/>
        </w:rPr>
        <w:t>Официальный интерн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ет-портал нормативных правовых актов Хабаровского края </w:t>
      </w:r>
      <w:hyperlink r:id="rId6" w:history="1">
        <w:r w:rsidRPr="00BE1030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https://laws.khv.gov.ru</w:t>
        </w:r>
      </w:hyperlink>
    </w:p>
    <w:p w:rsidR="00277FEC" w:rsidRPr="00277FEC" w:rsidRDefault="00277FEC" w:rsidP="00277FEC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77FEC" w:rsidRDefault="00277FE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B53DF" w:rsidRDefault="00CB53D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B53DF" w:rsidRDefault="00CB53D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B53DF" w:rsidRPr="00277FEC" w:rsidRDefault="00CB53D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77FEC" w:rsidRDefault="00277FE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77FEC" w:rsidRDefault="00277FE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82B45" w:rsidRDefault="00C82B4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Ы П И С К А </w:t>
      </w:r>
    </w:p>
    <w:p w:rsidR="00C82B45" w:rsidRDefault="00C82B4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B34E9" w:rsidRPr="00C82B45" w:rsidRDefault="00277FEC" w:rsidP="00277FE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="005B34E9" w:rsidRPr="00C82B45">
        <w:rPr>
          <w:rFonts w:ascii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5B34E9" w:rsidRPr="00C82B45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5B34E9" w:rsidRPr="00C82B45">
        <w:rPr>
          <w:rFonts w:ascii="Times New Roman" w:hAnsi="Times New Roman" w:cs="Times New Roman"/>
          <w:sz w:val="24"/>
          <w:szCs w:val="24"/>
        </w:rPr>
        <w:t>ХАБАРОВСКОГО КРАЯ "РАЗВИТИЕ ОБРАЗОВАНИЯ В ХАБАРОВСКОМ КРАЕ",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4E9" w:rsidRPr="00C82B45">
        <w:rPr>
          <w:rFonts w:ascii="Times New Roman" w:hAnsi="Times New Roman" w:cs="Times New Roman"/>
          <w:sz w:val="24"/>
          <w:szCs w:val="24"/>
        </w:rPr>
        <w:t>УТВЕРЖДЕНН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C53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B34E9" w:rsidRPr="00C82B45">
        <w:rPr>
          <w:rFonts w:ascii="Times New Roman" w:hAnsi="Times New Roman" w:cs="Times New Roman"/>
          <w:sz w:val="24"/>
          <w:szCs w:val="24"/>
        </w:rPr>
        <w:t>ОСТАНОВЛЕНИЕМ ПРАВИТЕЛЬСТВА ХАБАРОВСКОГО КРАЯ</w:t>
      </w:r>
    </w:p>
    <w:p w:rsidR="00277FEC" w:rsidRDefault="005B34E9" w:rsidP="00277FE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C82B45">
        <w:rPr>
          <w:rFonts w:ascii="Times New Roman" w:hAnsi="Times New Roman" w:cs="Times New Roman"/>
          <w:sz w:val="24"/>
          <w:szCs w:val="24"/>
        </w:rPr>
        <w:t>ОТ 05 ИЮНЯ 2012 Г. N 177-ПР</w:t>
      </w:r>
      <w:r w:rsidR="00277F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3DF" w:rsidRDefault="00CB53DF" w:rsidP="00CB53D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редакции постановления Правительства Хабаровского края                                     от "16" декабря 2019 г. № 548-пр)</w:t>
      </w:r>
    </w:p>
    <w:p w:rsidR="005B34E9" w:rsidRPr="00277FEC" w:rsidRDefault="005B34E9" w:rsidP="00277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7A59" w:rsidRDefault="00617A59">
      <w:pPr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</w:p>
    <w:p w:rsidR="00A018D2" w:rsidRDefault="00A018D2">
      <w:pPr>
        <w:rPr>
          <w:rFonts w:ascii="Times New Roman" w:hAnsi="Times New Roman" w:cs="Times New Roman"/>
          <w:sz w:val="24"/>
          <w:szCs w:val="24"/>
        </w:rPr>
      </w:pPr>
    </w:p>
    <w:p w:rsidR="00255032" w:rsidRPr="00617A59" w:rsidRDefault="00255032" w:rsidP="00255032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17A59">
        <w:rPr>
          <w:rFonts w:ascii="Times New Roman" w:hAnsi="Times New Roman" w:cs="Times New Roman"/>
          <w:b w:val="0"/>
          <w:sz w:val="28"/>
          <w:szCs w:val="28"/>
        </w:rPr>
        <w:t>ПАСПОРТ</w:t>
      </w:r>
    </w:p>
    <w:p w:rsidR="00255032" w:rsidRPr="00617A59" w:rsidRDefault="00255032" w:rsidP="0025503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7A59">
        <w:rPr>
          <w:rFonts w:ascii="Times New Roman" w:hAnsi="Times New Roman" w:cs="Times New Roman"/>
          <w:b w:val="0"/>
          <w:sz w:val="28"/>
          <w:szCs w:val="28"/>
        </w:rPr>
        <w:t>государственной программы Хабаровского края</w:t>
      </w:r>
      <w:r w:rsidRPr="00617A59">
        <w:rPr>
          <w:rFonts w:ascii="Times New Roman" w:hAnsi="Times New Roman" w:cs="Times New Roman"/>
          <w:b w:val="0"/>
          <w:sz w:val="28"/>
          <w:szCs w:val="28"/>
        </w:rPr>
        <w:br/>
        <w:t>"Развитие образования в Хабаровском крае"</w:t>
      </w:r>
    </w:p>
    <w:p w:rsidR="00255032" w:rsidRDefault="00255032" w:rsidP="002550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6"/>
        <w:gridCol w:w="372"/>
        <w:gridCol w:w="6576"/>
      </w:tblGrid>
      <w:tr w:rsidR="00C53A6B" w:rsidTr="00C53A6B">
        <w:tc>
          <w:tcPr>
            <w:tcW w:w="1286" w:type="pct"/>
          </w:tcPr>
          <w:p w:rsidR="00C53A6B" w:rsidRPr="00C53A6B" w:rsidRDefault="00C53A6B">
            <w:pPr>
              <w:pStyle w:val="ConsPlusNormal"/>
              <w:spacing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A6B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</w:t>
            </w:r>
          </w:p>
        </w:tc>
        <w:tc>
          <w:tcPr>
            <w:tcW w:w="199" w:type="pct"/>
          </w:tcPr>
          <w:p w:rsidR="00C53A6B" w:rsidRPr="00C53A6B" w:rsidRDefault="00C53A6B">
            <w:pPr>
              <w:pStyle w:val="ConsPlusNormal"/>
              <w:spacing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A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5" w:type="pct"/>
          </w:tcPr>
          <w:p w:rsidR="00C53A6B" w:rsidRPr="00C53A6B" w:rsidRDefault="00C53A6B">
            <w:pPr>
              <w:pStyle w:val="ConsPlusNormal"/>
              <w:spacing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A6B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качественного образования, соответствующего требованиям инновационного социально-экономического развития края</w:t>
            </w:r>
          </w:p>
        </w:tc>
      </w:tr>
      <w:tr w:rsidR="00C53A6B" w:rsidTr="00C53A6B">
        <w:tc>
          <w:tcPr>
            <w:tcW w:w="1286" w:type="pct"/>
          </w:tcPr>
          <w:p w:rsidR="00C53A6B" w:rsidRPr="00C53A6B" w:rsidRDefault="00C53A6B">
            <w:pPr>
              <w:pStyle w:val="ConsPlusNormal"/>
              <w:spacing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A6B">
              <w:rPr>
                <w:rFonts w:ascii="Times New Roman" w:hAnsi="Times New Roman" w:cs="Times New Roman"/>
                <w:sz w:val="28"/>
                <w:szCs w:val="28"/>
              </w:rPr>
              <w:t>Задачи государственной программы</w:t>
            </w:r>
          </w:p>
        </w:tc>
        <w:tc>
          <w:tcPr>
            <w:tcW w:w="199" w:type="pct"/>
          </w:tcPr>
          <w:p w:rsidR="00C53A6B" w:rsidRPr="00C53A6B" w:rsidRDefault="00C53A6B">
            <w:pPr>
              <w:pStyle w:val="ConsPlusNormal"/>
              <w:spacing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A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5" w:type="pct"/>
          </w:tcPr>
          <w:p w:rsidR="00C53A6B" w:rsidRPr="00C53A6B" w:rsidRDefault="00C53A6B">
            <w:pPr>
              <w:pStyle w:val="ConsPlusNormal"/>
              <w:spacing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A6B">
              <w:rPr>
                <w:rFonts w:ascii="Times New Roman" w:hAnsi="Times New Roman" w:cs="Times New Roman"/>
                <w:sz w:val="28"/>
                <w:szCs w:val="28"/>
              </w:rPr>
              <w:t>достижение современного качества образования как института социального развития;</w:t>
            </w:r>
          </w:p>
          <w:p w:rsidR="00C53A6B" w:rsidRPr="00C53A6B" w:rsidRDefault="00C53A6B">
            <w:pPr>
              <w:pStyle w:val="ConsPlusNormal"/>
              <w:spacing w:after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A6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успешной социализации и эффективной самореализации детей;</w:t>
            </w:r>
          </w:p>
        </w:tc>
      </w:tr>
      <w:tr w:rsidR="007D60D4" w:rsidRPr="00617A59" w:rsidTr="00B50408">
        <w:tc>
          <w:tcPr>
            <w:tcW w:w="1286" w:type="pct"/>
          </w:tcPr>
          <w:p w:rsidR="007D60D4" w:rsidRPr="00617A59" w:rsidRDefault="007D60D4" w:rsidP="00FC1F11">
            <w:pPr>
              <w:pStyle w:val="ConsPlusNormal"/>
              <w:spacing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17A59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государственной программы</w:t>
            </w:r>
          </w:p>
        </w:tc>
        <w:tc>
          <w:tcPr>
            <w:tcW w:w="199" w:type="pct"/>
          </w:tcPr>
          <w:p w:rsidR="007D60D4" w:rsidRPr="00617A59" w:rsidRDefault="007D60D4" w:rsidP="00FC1F11">
            <w:pPr>
              <w:pStyle w:val="ConsPlusNormal"/>
              <w:spacing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A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15" w:type="pct"/>
          </w:tcPr>
          <w:p w:rsidR="00C53A6B" w:rsidRPr="00C53A6B" w:rsidRDefault="00C53A6B" w:rsidP="00C53A6B">
            <w:pPr>
              <w:pStyle w:val="ConsPlusNormal"/>
              <w:spacing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A6B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и качества общего образования;</w:t>
            </w:r>
          </w:p>
          <w:p w:rsidR="00C53A6B" w:rsidRPr="00C53A6B" w:rsidRDefault="00C53A6B" w:rsidP="00C53A6B">
            <w:pPr>
              <w:pStyle w:val="ConsPlusNormal"/>
              <w:spacing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A6B">
              <w:rPr>
                <w:rFonts w:ascii="Times New Roman" w:hAnsi="Times New Roman" w:cs="Times New Roman"/>
                <w:sz w:val="28"/>
                <w:szCs w:val="28"/>
              </w:rPr>
              <w:t>развитие механизмов непрерывного педагогического образования;</w:t>
            </w:r>
          </w:p>
          <w:p w:rsidR="00C53A6B" w:rsidRPr="00C53A6B" w:rsidRDefault="00C53A6B" w:rsidP="00C53A6B">
            <w:pPr>
              <w:pStyle w:val="ConsPlusNormal"/>
              <w:spacing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A6B">
              <w:rPr>
                <w:rFonts w:ascii="Times New Roman" w:hAnsi="Times New Roman" w:cs="Times New Roman"/>
                <w:sz w:val="28"/>
                <w:szCs w:val="28"/>
              </w:rPr>
              <w:t>обеспечение участников образовательного процесса психолого-медико-педагогической помощью;</w:t>
            </w:r>
          </w:p>
          <w:p w:rsidR="007D60D4" w:rsidRPr="00617A59" w:rsidRDefault="00C53A6B" w:rsidP="00C53A6B">
            <w:pPr>
              <w:pStyle w:val="ConsPlusNormal"/>
              <w:spacing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53A6B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и качества дополнительного образования и воспитания детей;</w:t>
            </w:r>
          </w:p>
        </w:tc>
      </w:tr>
    </w:tbl>
    <w:p w:rsidR="007C1477" w:rsidRDefault="007C1477">
      <w:pPr>
        <w:rPr>
          <w:rFonts w:ascii="Times New Roman" w:hAnsi="Times New Roman" w:cs="Times New Roman"/>
          <w:sz w:val="24"/>
          <w:szCs w:val="24"/>
        </w:rPr>
      </w:pPr>
    </w:p>
    <w:p w:rsidR="006002A7" w:rsidRDefault="006002A7" w:rsidP="00A44C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002A7" w:rsidRDefault="006002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53A6B" w:rsidRPr="00C53A6B" w:rsidRDefault="00C53A6B" w:rsidP="00A44CA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A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Общая характеристика обоснования разработки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</w:t>
      </w:r>
    </w:p>
    <w:p w:rsidR="00C53A6B" w:rsidRDefault="00C53A6B" w:rsidP="00CB53D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высокого качества общего образования в соответствии с меняющимися запросами населения и перспективными задачами развития общества и экономики края требуется, в том числе, совершенствование условий и организации обучения в общеобразовательных организациях. </w:t>
      </w:r>
    </w:p>
    <w:p w:rsidR="00C53A6B" w:rsidRDefault="00C53A6B" w:rsidP="00CB53D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A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мероприятий по созданию и развитию региональной системы оценки качества образования выстроена единая система диагностики и контроля состояния образования, которая обеспечивает своевременное выявление изменений и определение факторов, влияющих на качество образования в крае.</w:t>
      </w:r>
    </w:p>
    <w:p w:rsidR="00A44CAE" w:rsidRDefault="00A44CAE" w:rsidP="00C53A6B">
      <w:pPr>
        <w:spacing w:after="12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AE" w:rsidRPr="00A44CAE" w:rsidRDefault="00A44CAE" w:rsidP="00A44CAE">
      <w:pPr>
        <w:widowControl w:val="0"/>
        <w:autoSpaceDE w:val="0"/>
        <w:autoSpaceDN w:val="0"/>
        <w:spacing w:after="0" w:line="240" w:lineRule="exac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4CAE">
        <w:rPr>
          <w:rFonts w:ascii="Times New Roman" w:eastAsia="Times New Roman" w:hAnsi="Times New Roman" w:cs="Times New Roman"/>
          <w:sz w:val="28"/>
          <w:szCs w:val="20"/>
          <w:lang w:eastAsia="ru-RU"/>
        </w:rPr>
        <w:t>2. Приоритеты и цели краевой государственной политики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44CAE">
        <w:rPr>
          <w:rFonts w:ascii="Times New Roman" w:eastAsia="Times New Roman" w:hAnsi="Times New Roman" w:cs="Times New Roman"/>
          <w:sz w:val="28"/>
          <w:szCs w:val="20"/>
          <w:lang w:eastAsia="ru-RU"/>
        </w:rPr>
        <w:t>в образовании. Цели и задачи государственной программы</w:t>
      </w:r>
    </w:p>
    <w:p w:rsidR="00A44CAE" w:rsidRPr="00A44CAE" w:rsidRDefault="00A44CAE" w:rsidP="00A44C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4CAE">
        <w:rPr>
          <w:rFonts w:ascii="Times New Roman" w:eastAsia="Times New Roman" w:hAnsi="Times New Roman" w:cs="Times New Roman"/>
          <w:sz w:val="28"/>
          <w:szCs w:val="20"/>
          <w:lang w:eastAsia="ru-RU"/>
        </w:rPr>
        <w:t>Целью государственной программы является обеспечение доступности качественного образования, соответствующего требованиям инновационного социально-экономического развития Хабаровского края.</w:t>
      </w:r>
    </w:p>
    <w:p w:rsidR="00A44CAE" w:rsidRPr="00A44CAE" w:rsidRDefault="00A44CAE" w:rsidP="00A44C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4CAE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Реализация этой цели предполагает решение следующих приоритетных задач:</w:t>
      </w:r>
    </w:p>
    <w:p w:rsidR="00A44CAE" w:rsidRPr="00A44CAE" w:rsidRDefault="00A44CAE" w:rsidP="00A44C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4CAE">
        <w:rPr>
          <w:rFonts w:ascii="Times New Roman" w:eastAsia="Times New Roman" w:hAnsi="Times New Roman" w:cs="Times New Roman"/>
          <w:sz w:val="28"/>
          <w:szCs w:val="20"/>
          <w:lang w:eastAsia="ru-RU"/>
        </w:rPr>
        <w:t>- достижение современного качества образования как института социального развития;</w:t>
      </w:r>
    </w:p>
    <w:p w:rsidR="00A44CAE" w:rsidRPr="00A44CAE" w:rsidRDefault="00A44CAE" w:rsidP="00A44C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4CAE">
        <w:rPr>
          <w:rFonts w:ascii="Times New Roman" w:eastAsia="Times New Roman" w:hAnsi="Times New Roman" w:cs="Times New Roman"/>
          <w:sz w:val="28"/>
          <w:szCs w:val="20"/>
          <w:lang w:eastAsia="ru-RU"/>
        </w:rPr>
        <w:t>- создание условий для успешной социализации и эффективной самореализации детей;</w:t>
      </w:r>
    </w:p>
    <w:p w:rsidR="00A44CAE" w:rsidRPr="00A44CAE" w:rsidRDefault="00A44CAE" w:rsidP="00A44C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4C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 создание условий для повышения ресурсного, организационного, методического обеспечения воспитательной деятельности; </w:t>
      </w:r>
    </w:p>
    <w:p w:rsidR="00A44CAE" w:rsidRPr="00A44CAE" w:rsidRDefault="00A44CAE" w:rsidP="00A44C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4CAE">
        <w:rPr>
          <w:rFonts w:ascii="Times New Roman" w:eastAsia="Times New Roman" w:hAnsi="Times New Roman" w:cs="Times New Roman"/>
          <w:sz w:val="28"/>
          <w:szCs w:val="20"/>
          <w:lang w:eastAsia="ru-RU"/>
        </w:rPr>
        <w:t>- приведение структуры и качества профессионального образования в соответствие с потребностями инновационного развития экономики края.</w:t>
      </w:r>
    </w:p>
    <w:p w:rsidR="00A44CAE" w:rsidRPr="00A44CAE" w:rsidRDefault="00A44CAE" w:rsidP="00C53A6B">
      <w:pPr>
        <w:spacing w:after="12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7A59" w:rsidRPr="00617A59" w:rsidRDefault="00617A59" w:rsidP="00617A59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17A59">
        <w:rPr>
          <w:rFonts w:ascii="Times New Roman" w:hAnsi="Times New Roman" w:cs="Times New Roman"/>
          <w:sz w:val="28"/>
          <w:szCs w:val="28"/>
        </w:rPr>
        <w:t>3. Прогноз ожидаемых результатов государственной программы</w:t>
      </w:r>
    </w:p>
    <w:p w:rsidR="00A44CAE" w:rsidRPr="00A44CAE" w:rsidRDefault="00A44CAE" w:rsidP="00A44C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44CAE">
        <w:rPr>
          <w:rFonts w:ascii="Times New Roman" w:eastAsia="Times New Roman" w:hAnsi="Times New Roman" w:cs="Times New Roman"/>
          <w:sz w:val="28"/>
          <w:szCs w:val="20"/>
          <w:lang w:eastAsia="ru-RU"/>
        </w:rPr>
        <w:t>Реализация государственной программы обеспечит доступное и качественное образование всех уровней для каждого жителя края, сформирует высокопрофессиональный кадровый ресурс для развития экономики региона.</w:t>
      </w:r>
    </w:p>
    <w:p w:rsidR="00F11E9F" w:rsidRPr="00F11E9F" w:rsidRDefault="00F11E9F" w:rsidP="00F11E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11E9F">
        <w:rPr>
          <w:rFonts w:ascii="Times New Roman" w:eastAsia="Times New Roman" w:hAnsi="Times New Roman" w:cs="Times New Roman"/>
          <w:sz w:val="28"/>
          <w:szCs w:val="20"/>
          <w:lang w:eastAsia="ru-RU"/>
        </w:rPr>
        <w:t>Существенно обновится педагогический корпус образования, повысится уровень подготовки педагогов.</w:t>
      </w:r>
    </w:p>
    <w:p w:rsidR="00F11E9F" w:rsidRPr="00F11E9F" w:rsidRDefault="00F11E9F" w:rsidP="00F11E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11E9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Повысится удовлетворенность населения качеством образовательных услуг.</w:t>
      </w:r>
    </w:p>
    <w:p w:rsidR="00F26735" w:rsidRDefault="00F26735" w:rsidP="00ED0A9B">
      <w:pPr>
        <w:widowControl w:val="0"/>
        <w:autoSpaceDE w:val="0"/>
        <w:autoSpaceDN w:val="0"/>
        <w:adjustRightInd w:val="0"/>
        <w:spacing w:after="120" w:line="240" w:lineRule="exact"/>
        <w:rPr>
          <w:rFonts w:ascii="Times New Roman" w:hAnsi="Times New Roman" w:cs="Times New Roman"/>
          <w:bCs/>
          <w:sz w:val="28"/>
          <w:szCs w:val="28"/>
        </w:rPr>
      </w:pPr>
    </w:p>
    <w:p w:rsidR="00ED0A9B" w:rsidRDefault="00ED0A9B" w:rsidP="00ED0A9B">
      <w:pPr>
        <w:widowControl w:val="0"/>
        <w:autoSpaceDE w:val="0"/>
        <w:autoSpaceDN w:val="0"/>
        <w:adjustRightInd w:val="0"/>
        <w:spacing w:after="120" w:line="240" w:lineRule="exact"/>
        <w:rPr>
          <w:rFonts w:ascii="Times New Roman" w:hAnsi="Times New Roman" w:cs="Times New Roman"/>
          <w:bCs/>
          <w:sz w:val="28"/>
          <w:szCs w:val="28"/>
        </w:rPr>
        <w:sectPr w:rsidR="00ED0A9B" w:rsidSect="00F26735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FC1F11" w:rsidRPr="00713437" w:rsidRDefault="00FC1F11" w:rsidP="00FC1F11">
      <w:pPr>
        <w:spacing w:after="120" w:line="240" w:lineRule="exact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71343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C1F11" w:rsidRPr="00713437" w:rsidRDefault="00FC1F11" w:rsidP="00FC1F11">
      <w:pPr>
        <w:spacing w:after="0" w:line="240" w:lineRule="exact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71343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Pr="00713437">
        <w:rPr>
          <w:rFonts w:ascii="Times New Roman" w:hAnsi="Times New Roman" w:cs="Times New Roman"/>
          <w:sz w:val="28"/>
          <w:szCs w:val="28"/>
        </w:rPr>
        <w:br/>
        <w:t>Хабаровского края "Развитие образования в Хабаровском крае"</w:t>
      </w:r>
    </w:p>
    <w:p w:rsidR="00FC1F11" w:rsidRPr="00713437" w:rsidRDefault="00FC1F11" w:rsidP="00FC1F11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8"/>
        </w:rPr>
      </w:pPr>
    </w:p>
    <w:p w:rsidR="00FC1F11" w:rsidRPr="00713437" w:rsidRDefault="00FC1F11" w:rsidP="00FC1F11">
      <w:pPr>
        <w:widowControl w:val="0"/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3437">
        <w:rPr>
          <w:rFonts w:ascii="Times New Roman" w:hAnsi="Times New Roman" w:cs="Times New Roman"/>
          <w:bCs/>
          <w:sz w:val="28"/>
          <w:szCs w:val="28"/>
        </w:rPr>
        <w:t>СВЕДЕНИЯ</w:t>
      </w:r>
    </w:p>
    <w:p w:rsidR="00FC1F11" w:rsidRDefault="00FC1F11" w:rsidP="00FC1F11">
      <w:pPr>
        <w:widowControl w:val="0"/>
        <w:autoSpaceDE w:val="0"/>
        <w:autoSpaceDN w:val="0"/>
        <w:adjustRightInd w:val="0"/>
        <w:spacing w:after="12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3437">
        <w:rPr>
          <w:rFonts w:ascii="Times New Roman" w:hAnsi="Times New Roman" w:cs="Times New Roman"/>
          <w:bCs/>
          <w:sz w:val="28"/>
          <w:szCs w:val="28"/>
        </w:rPr>
        <w:t xml:space="preserve">о показателях (индикаторах) государственной программы Хабаровского края </w:t>
      </w:r>
      <w:r w:rsidRPr="00713437">
        <w:rPr>
          <w:rFonts w:ascii="Times New Roman" w:hAnsi="Times New Roman" w:cs="Times New Roman"/>
          <w:bCs/>
          <w:sz w:val="28"/>
          <w:szCs w:val="28"/>
        </w:rPr>
        <w:br/>
        <w:t>"Развитие образования в Хабаровском крае"</w:t>
      </w:r>
    </w:p>
    <w:tbl>
      <w:tblPr>
        <w:tblW w:w="51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9"/>
        <w:gridCol w:w="2820"/>
        <w:gridCol w:w="963"/>
        <w:gridCol w:w="238"/>
        <w:gridCol w:w="1779"/>
        <w:gridCol w:w="162"/>
        <w:gridCol w:w="574"/>
        <w:gridCol w:w="162"/>
        <w:gridCol w:w="434"/>
        <w:gridCol w:w="178"/>
        <w:gridCol w:w="620"/>
        <w:gridCol w:w="102"/>
        <w:gridCol w:w="536"/>
        <w:gridCol w:w="76"/>
        <w:gridCol w:w="650"/>
        <w:gridCol w:w="81"/>
        <w:gridCol w:w="503"/>
        <w:gridCol w:w="106"/>
        <w:gridCol w:w="641"/>
        <w:gridCol w:w="84"/>
        <w:gridCol w:w="680"/>
        <w:gridCol w:w="45"/>
        <w:gridCol w:w="729"/>
        <w:gridCol w:w="726"/>
        <w:gridCol w:w="723"/>
        <w:gridCol w:w="724"/>
      </w:tblGrid>
      <w:tr w:rsidR="00CB53DF" w:rsidTr="006002A7">
        <w:trPr>
          <w:jc w:val="center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pStyle w:val="ConsPlusNormal"/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pStyle w:val="ConsPlusNormal"/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 (индикатора)</w:t>
            </w:r>
          </w:p>
        </w:tc>
        <w:tc>
          <w:tcPr>
            <w:tcW w:w="3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pStyle w:val="ConsPlusNormal"/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pStyle w:val="ConsPlusNormal"/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Источник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информации</w:t>
            </w:r>
          </w:p>
        </w:tc>
        <w:tc>
          <w:tcPr>
            <w:tcW w:w="2781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DF" w:rsidRDefault="00CB53DF">
            <w:pPr>
              <w:pStyle w:val="ConsPlusNormal"/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показателя (индикатора) по годам</w:t>
            </w:r>
          </w:p>
        </w:tc>
      </w:tr>
      <w:tr w:rsidR="00ED0A9B" w:rsidTr="006002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DF" w:rsidRDefault="00CB53DF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DF" w:rsidRDefault="00CB53DF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DF" w:rsidRDefault="00CB53DF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</w:tr>
      <w:tr w:rsidR="00ED0A9B" w:rsidTr="006002A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DF" w:rsidRDefault="00CB53DF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DF" w:rsidRDefault="00CB53DF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3DF" w:rsidRDefault="00CB53DF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3DF" w:rsidRDefault="00CB53DF">
            <w:pPr>
              <w:pStyle w:val="ConsPlusNormal"/>
              <w:spacing w:before="60" w:after="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</w:tr>
      <w:tr w:rsidR="004A747C" w:rsidTr="006002A7">
        <w:trPr>
          <w:jc w:val="center"/>
        </w:trPr>
        <w:tc>
          <w:tcPr>
            <w:tcW w:w="0" w:type="auto"/>
          </w:tcPr>
          <w:p w:rsidR="004A747C" w:rsidRDefault="004A747C" w:rsidP="004A747C">
            <w:pPr>
              <w:pStyle w:val="ConsPlusNormal"/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2.15.</w:t>
            </w:r>
          </w:p>
        </w:tc>
        <w:tc>
          <w:tcPr>
            <w:tcW w:w="937" w:type="pct"/>
          </w:tcPr>
          <w:p w:rsidR="004A747C" w:rsidRDefault="004A747C" w:rsidP="004A747C">
            <w:pPr>
              <w:pStyle w:val="ConsPlusNormal"/>
              <w:spacing w:before="120" w:line="20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муниципальных систем общего образования, в которых разработаны и реализуются мероприятия по повышению качества образования в общеобразовательных организациях, показавших низкие образовательные результаты по итогам учебного года, и в общеобразовательных организациях, функционирующих в неблагоприятных социальных условиях, в общем количестве муниципальных систем общего образования</w:t>
            </w:r>
          </w:p>
        </w:tc>
        <w:tc>
          <w:tcPr>
            <w:tcW w:w="399" w:type="pct"/>
            <w:gridSpan w:val="2"/>
          </w:tcPr>
          <w:p w:rsidR="004A747C" w:rsidRDefault="004A747C" w:rsidP="004A747C">
            <w:pPr>
              <w:pStyle w:val="ConsPlusNormal"/>
              <w:spacing w:before="120" w:line="20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645" w:type="pct"/>
            <w:gridSpan w:val="2"/>
          </w:tcPr>
          <w:p w:rsidR="004A747C" w:rsidRDefault="004A747C" w:rsidP="004A747C">
            <w:pPr>
              <w:pStyle w:val="ConsPlusNormal"/>
              <w:spacing w:before="120" w:line="20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 на основе первичных данных сбора оперативной информации органов местного самоуправления</w:t>
            </w:r>
          </w:p>
        </w:tc>
        <w:tc>
          <w:tcPr>
            <w:tcW w:w="245" w:type="pct"/>
            <w:gridSpan w:val="2"/>
          </w:tcPr>
          <w:p w:rsidR="004A747C" w:rsidRDefault="004A747C" w:rsidP="004A747C">
            <w:pPr>
              <w:pStyle w:val="ConsPlusNormal"/>
              <w:spacing w:before="120"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2" w:type="pct"/>
            <w:gridSpan w:val="2"/>
          </w:tcPr>
          <w:p w:rsidR="004A747C" w:rsidRDefault="004A747C" w:rsidP="004A747C">
            <w:pPr>
              <w:pStyle w:val="ConsPlusNormal"/>
              <w:spacing w:before="120"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0" w:type="pct"/>
            <w:gridSpan w:val="2"/>
          </w:tcPr>
          <w:p w:rsidR="004A747C" w:rsidRDefault="004A747C" w:rsidP="004A747C">
            <w:pPr>
              <w:pStyle w:val="ConsPlusNormal"/>
              <w:spacing w:before="120"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3" w:type="pct"/>
            <w:gridSpan w:val="2"/>
          </w:tcPr>
          <w:p w:rsidR="004A747C" w:rsidRDefault="004A747C" w:rsidP="004A747C">
            <w:pPr>
              <w:pStyle w:val="ConsPlusNormal"/>
              <w:spacing w:before="120"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3" w:type="pct"/>
            <w:gridSpan w:val="2"/>
          </w:tcPr>
          <w:p w:rsidR="004A747C" w:rsidRDefault="004A747C" w:rsidP="004A747C">
            <w:pPr>
              <w:pStyle w:val="ConsPlusNormal"/>
              <w:spacing w:before="120"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2" w:type="pct"/>
            <w:gridSpan w:val="2"/>
          </w:tcPr>
          <w:p w:rsidR="004A747C" w:rsidRDefault="004A747C" w:rsidP="004A747C">
            <w:pPr>
              <w:pStyle w:val="ConsPlusNormal"/>
              <w:spacing w:before="120" w:line="20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1" w:type="pct"/>
            <w:gridSpan w:val="2"/>
          </w:tcPr>
          <w:p w:rsidR="004A747C" w:rsidRDefault="004A747C" w:rsidP="004A747C">
            <w:pPr>
              <w:pStyle w:val="ConsPlusNormal"/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41" w:type="pct"/>
            <w:gridSpan w:val="2"/>
          </w:tcPr>
          <w:p w:rsidR="004A747C" w:rsidRDefault="004A747C" w:rsidP="004A747C">
            <w:pPr>
              <w:pStyle w:val="ConsPlusNormal"/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42" w:type="pct"/>
          </w:tcPr>
          <w:p w:rsidR="004A747C" w:rsidRDefault="004A747C" w:rsidP="004A747C">
            <w:pPr>
              <w:pStyle w:val="ConsPlusNormal"/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41" w:type="pct"/>
          </w:tcPr>
          <w:p w:rsidR="004A747C" w:rsidRDefault="004A747C" w:rsidP="004A747C">
            <w:pPr>
              <w:pStyle w:val="ConsPlusNormal"/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40" w:type="pct"/>
          </w:tcPr>
          <w:p w:rsidR="004A747C" w:rsidRDefault="004A747C" w:rsidP="004A747C">
            <w:pPr>
              <w:pStyle w:val="ConsPlusNormal"/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40" w:type="pct"/>
          </w:tcPr>
          <w:p w:rsidR="004A747C" w:rsidRDefault="004A747C" w:rsidP="004A747C">
            <w:pPr>
              <w:pStyle w:val="ConsPlusNormal"/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B53DF" w:rsidTr="006002A7">
        <w:trPr>
          <w:jc w:val="center"/>
        </w:trPr>
        <w:tc>
          <w:tcPr>
            <w:tcW w:w="0" w:type="auto"/>
          </w:tcPr>
          <w:p w:rsidR="00CB53DF" w:rsidRDefault="00CB53DF" w:rsidP="00CB53DF">
            <w:pPr>
              <w:pStyle w:val="ConsPlusNormal"/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761" w:type="pct"/>
            <w:gridSpan w:val="25"/>
          </w:tcPr>
          <w:p w:rsidR="00CB53DF" w:rsidRDefault="00CB53DF" w:rsidP="00CB53DF">
            <w:pPr>
              <w:pStyle w:val="ConsPlusNormal"/>
              <w:spacing w:before="120" w:line="20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механизмов непрерывного педагогического образования</w:t>
            </w:r>
          </w:p>
        </w:tc>
      </w:tr>
      <w:tr w:rsidR="00F35AC0" w:rsidTr="006002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C0" w:rsidRDefault="00F35AC0" w:rsidP="00CB53DF">
            <w:pPr>
              <w:pStyle w:val="ConsPlusNormal"/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" w:name="_GoBack" w:colFirst="11" w:colLast="15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5AC0" w:rsidRDefault="00F35AC0" w:rsidP="00CB53DF">
            <w:pPr>
              <w:pStyle w:val="ConsPlusNormal"/>
              <w:spacing w:before="120" w:line="20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учителей государственных (муниципальных) общеобразовательных организаций, имеющих стаж педагогической работы до пяти лет, в общей численности учителей государственных (муниципальных) общеобразовательных организаций, в том числе:</w:t>
            </w:r>
          </w:p>
          <w:p w:rsidR="00F35AC0" w:rsidRDefault="00F35AC0" w:rsidP="00CB53DF">
            <w:pPr>
              <w:pStyle w:val="ConsPlusNormal"/>
              <w:spacing w:before="120" w:line="20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 по вопросам изучения русского языка (как родного, как неродного, как иностранного) в образовательных организациях, а также по вопросам использования русского языка как государственного языка Российской Федерации;</w:t>
            </w:r>
          </w:p>
          <w:p w:rsidR="00F35AC0" w:rsidRDefault="00F35AC0" w:rsidP="00CB53DF">
            <w:pPr>
              <w:pStyle w:val="ConsPlusNormal"/>
              <w:spacing w:before="120" w:line="20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 для повышения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C0" w:rsidRDefault="00F35AC0" w:rsidP="00CB53DF">
            <w:pPr>
              <w:pStyle w:val="ConsPlusNormal"/>
              <w:spacing w:before="120" w:line="20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C0" w:rsidRDefault="00F35AC0" w:rsidP="00CB53DF">
            <w:pPr>
              <w:pStyle w:val="ConsPlusNormal"/>
              <w:spacing w:before="120" w:line="20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данные Федерального государственного статистического наблюдения (форма № 83-РИК, ОО-1)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C0" w:rsidRDefault="00F35AC0" w:rsidP="00CB53DF">
            <w:pPr>
              <w:pStyle w:val="ConsPlusNormal"/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менее 13,5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C0" w:rsidRDefault="00F35AC0" w:rsidP="00CB53DF">
            <w:pPr>
              <w:pStyle w:val="ConsPlusNormal"/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14,4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C0" w:rsidRDefault="00F35AC0" w:rsidP="00CB53DF">
            <w:pPr>
              <w:pStyle w:val="ConsPlusNormal"/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менее 13,5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C0" w:rsidRDefault="00F35AC0" w:rsidP="00CB53DF">
            <w:pPr>
              <w:pStyle w:val="ConsPlusNormal"/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15,9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C0" w:rsidRDefault="00F35AC0" w:rsidP="00CB53DF">
            <w:pPr>
              <w:pStyle w:val="ConsPlusNormal"/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менее 15,0</w:t>
            </w:r>
          </w:p>
        </w:tc>
        <w:tc>
          <w:tcPr>
            <w:tcW w:w="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C0" w:rsidRDefault="00F35AC0" w:rsidP="00CB53DF">
            <w:pPr>
              <w:pStyle w:val="ConsPlusNormal"/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15,2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C0" w:rsidRDefault="00F35AC0" w:rsidP="00CB53DF">
            <w:pPr>
              <w:pStyle w:val="ConsPlusNormal"/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менее 15,2</w:t>
            </w:r>
          </w:p>
        </w:tc>
        <w:tc>
          <w:tcPr>
            <w:tcW w:w="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C0" w:rsidRDefault="00F35AC0" w:rsidP="00CB53DF">
            <w:pPr>
              <w:pStyle w:val="ConsPlusNormal"/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менее 15,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C0" w:rsidRDefault="00F35AC0" w:rsidP="00CB53DF">
            <w:pPr>
              <w:pStyle w:val="ConsPlusNormal"/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менее 15,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C0" w:rsidRDefault="00F35AC0" w:rsidP="00CB53DF">
            <w:pPr>
              <w:pStyle w:val="ConsPlusNormal"/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менее 15,5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C0" w:rsidRDefault="00F35AC0" w:rsidP="00CB53DF">
            <w:pPr>
              <w:pStyle w:val="ConsPlusNormal"/>
              <w:spacing w:before="120" w:line="200" w:lineRule="exact"/>
              <w:ind w:left="-1" w:hanging="61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менее 15,5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AC0" w:rsidRDefault="00F35AC0" w:rsidP="00CB53DF">
            <w:pPr>
              <w:pStyle w:val="ConsPlusNormal"/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менее 15,5</w:t>
            </w:r>
          </w:p>
        </w:tc>
      </w:tr>
      <w:bookmarkEnd w:id="1"/>
    </w:tbl>
    <w:p w:rsidR="00B50408" w:rsidRDefault="00B50408">
      <w:pPr>
        <w:rPr>
          <w:rFonts w:ascii="Times New Roman" w:hAnsi="Times New Roman" w:cs="Times New Roman"/>
          <w:sz w:val="24"/>
          <w:szCs w:val="24"/>
        </w:rPr>
      </w:pPr>
    </w:p>
    <w:p w:rsidR="006002A7" w:rsidRDefault="006002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C1F11" w:rsidRPr="00560A4A" w:rsidRDefault="00FC1F11" w:rsidP="00FC1F11">
      <w:pPr>
        <w:spacing w:after="120" w:line="240" w:lineRule="exact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560A4A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C1F11" w:rsidRPr="00560A4A" w:rsidRDefault="00FC1F11" w:rsidP="00FC1F11">
      <w:pPr>
        <w:spacing w:after="0" w:line="240" w:lineRule="exact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560A4A">
        <w:rPr>
          <w:rFonts w:ascii="Times New Roman" w:hAnsi="Times New Roman" w:cs="Times New Roman"/>
          <w:sz w:val="28"/>
          <w:szCs w:val="28"/>
        </w:rPr>
        <w:t>к государственной программе Хабаровского края</w:t>
      </w:r>
      <w:r w:rsidRPr="00560A4A">
        <w:rPr>
          <w:rFonts w:ascii="Times New Roman" w:hAnsi="Times New Roman" w:cs="Times New Roman"/>
          <w:sz w:val="28"/>
          <w:szCs w:val="28"/>
        </w:rPr>
        <w:br/>
        <w:t>"Развитие образования</w:t>
      </w:r>
      <w:r w:rsidRPr="00560A4A">
        <w:rPr>
          <w:rFonts w:ascii="Times New Roman" w:hAnsi="Times New Roman" w:cs="Times New Roman"/>
          <w:sz w:val="28"/>
          <w:szCs w:val="28"/>
        </w:rPr>
        <w:br/>
        <w:t>в Хабаровском крае"</w:t>
      </w:r>
    </w:p>
    <w:p w:rsidR="00FC1F11" w:rsidRPr="00560A4A" w:rsidRDefault="00FC1F11" w:rsidP="00FC1F11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FC1F11" w:rsidRPr="008E38F1" w:rsidRDefault="00FC1F11" w:rsidP="00FC1F11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FC1F11" w:rsidRPr="008E38F1" w:rsidRDefault="00FC1F11" w:rsidP="00FC1F11">
      <w:pPr>
        <w:pStyle w:val="ConsPlusTitle"/>
        <w:spacing w:after="120"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2301"/>
      <w:bookmarkEnd w:id="2"/>
      <w:r w:rsidRPr="008E38F1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FC1F11" w:rsidRPr="008E38F1" w:rsidRDefault="00FC1F11" w:rsidP="00FC1F11">
      <w:pPr>
        <w:pStyle w:val="ConsPlusTitle"/>
        <w:spacing w:after="120"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38F1">
        <w:rPr>
          <w:rFonts w:ascii="Times New Roman" w:hAnsi="Times New Roman" w:cs="Times New Roman"/>
          <w:b w:val="0"/>
          <w:sz w:val="28"/>
          <w:szCs w:val="28"/>
        </w:rPr>
        <w:t>основных мероприятий и мероприятий государственной программы</w:t>
      </w:r>
      <w:r w:rsidRPr="008E38F1">
        <w:rPr>
          <w:rFonts w:ascii="Times New Roman" w:hAnsi="Times New Roman" w:cs="Times New Roman"/>
          <w:b w:val="0"/>
          <w:sz w:val="28"/>
          <w:szCs w:val="28"/>
        </w:rPr>
        <w:br/>
        <w:t>Хабаровского края "Развитие образования в Хабаровском крае"</w:t>
      </w:r>
    </w:p>
    <w:p w:rsidR="00FC1F11" w:rsidRPr="00FC1F11" w:rsidRDefault="00FC1F11" w:rsidP="00FC1F1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C1F11" w:rsidRPr="00560A4A" w:rsidRDefault="00FC1F11" w:rsidP="00FC1F11">
      <w:pPr>
        <w:spacing w:after="0" w:line="15" w:lineRule="exact"/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1"/>
        <w:gridCol w:w="33"/>
        <w:gridCol w:w="4895"/>
        <w:gridCol w:w="36"/>
        <w:gridCol w:w="2271"/>
        <w:gridCol w:w="2059"/>
        <w:gridCol w:w="67"/>
        <w:gridCol w:w="2845"/>
        <w:gridCol w:w="1826"/>
      </w:tblGrid>
      <w:tr w:rsidR="00FC1F11" w:rsidRPr="008E38F1" w:rsidTr="007C492A">
        <w:trPr>
          <w:trHeight w:val="1307"/>
        </w:trPr>
        <w:tc>
          <w:tcPr>
            <w:tcW w:w="384" w:type="pct"/>
            <w:gridSpan w:val="2"/>
            <w:vAlign w:val="center"/>
          </w:tcPr>
          <w:p w:rsidR="00FC1F11" w:rsidRPr="007C492A" w:rsidRDefault="00FC1F11" w:rsidP="00FC1F11">
            <w:pPr>
              <w:pStyle w:val="ConsPlusNormal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492A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1614" w:type="pct"/>
            <w:vAlign w:val="center"/>
          </w:tcPr>
          <w:p w:rsidR="00FC1F11" w:rsidRPr="007C492A" w:rsidRDefault="00FC1F11" w:rsidP="00FC1F11">
            <w:pPr>
              <w:pStyle w:val="ConsPlusNormal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492A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  <w:r w:rsidRPr="007C492A">
              <w:rPr>
                <w:rFonts w:ascii="Times New Roman" w:hAnsi="Times New Roman" w:cs="Times New Roman"/>
                <w:sz w:val="24"/>
                <w:szCs w:val="28"/>
              </w:rPr>
              <w:br/>
              <w:t>основного</w:t>
            </w:r>
            <w:r w:rsidRPr="007C492A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мероприятия, </w:t>
            </w:r>
            <w:r w:rsidRPr="007C492A">
              <w:rPr>
                <w:rFonts w:ascii="Times New Roman" w:hAnsi="Times New Roman" w:cs="Times New Roman"/>
                <w:sz w:val="24"/>
                <w:szCs w:val="28"/>
              </w:rPr>
              <w:br/>
              <w:t>мероприятия</w:t>
            </w:r>
          </w:p>
        </w:tc>
        <w:tc>
          <w:tcPr>
            <w:tcW w:w="761" w:type="pct"/>
            <w:gridSpan w:val="2"/>
            <w:vAlign w:val="center"/>
          </w:tcPr>
          <w:p w:rsidR="00FC1F11" w:rsidRPr="007C492A" w:rsidRDefault="00FC1F11" w:rsidP="00FC1F11">
            <w:pPr>
              <w:pStyle w:val="ConsPlusNormal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492A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  <w:r w:rsidRPr="007C492A">
              <w:rPr>
                <w:rFonts w:ascii="Times New Roman" w:hAnsi="Times New Roman" w:cs="Times New Roman"/>
                <w:sz w:val="24"/>
                <w:szCs w:val="28"/>
              </w:rPr>
              <w:br/>
              <w:t>исполнитель, соисполнитель, участник</w:t>
            </w:r>
          </w:p>
        </w:tc>
        <w:tc>
          <w:tcPr>
            <w:tcW w:w="679" w:type="pct"/>
            <w:vAlign w:val="center"/>
          </w:tcPr>
          <w:p w:rsidR="00FC1F11" w:rsidRPr="007C492A" w:rsidRDefault="00FC1F11" w:rsidP="00FC1F11">
            <w:pPr>
              <w:pStyle w:val="ConsPlusNormal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492A">
              <w:rPr>
                <w:rFonts w:ascii="Times New Roman" w:hAnsi="Times New Roman" w:cs="Times New Roman"/>
                <w:sz w:val="24"/>
                <w:szCs w:val="28"/>
              </w:rPr>
              <w:t>Срок</w:t>
            </w:r>
            <w:r w:rsidRPr="007C492A">
              <w:rPr>
                <w:rFonts w:ascii="Times New Roman" w:hAnsi="Times New Roman" w:cs="Times New Roman"/>
                <w:sz w:val="24"/>
                <w:szCs w:val="28"/>
              </w:rPr>
              <w:br/>
              <w:t>реализации</w:t>
            </w:r>
          </w:p>
        </w:tc>
        <w:tc>
          <w:tcPr>
            <w:tcW w:w="960" w:type="pct"/>
            <w:gridSpan w:val="2"/>
            <w:vAlign w:val="center"/>
          </w:tcPr>
          <w:p w:rsidR="00FC1F11" w:rsidRPr="007C492A" w:rsidRDefault="00FC1F11" w:rsidP="00FC1F11">
            <w:pPr>
              <w:pStyle w:val="ConsPlusNormal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492A">
              <w:rPr>
                <w:rFonts w:ascii="Times New Roman" w:hAnsi="Times New Roman" w:cs="Times New Roman"/>
                <w:sz w:val="24"/>
                <w:szCs w:val="28"/>
              </w:rPr>
              <w:t>Непосредственный результат</w:t>
            </w:r>
            <w:r w:rsidRPr="007C492A">
              <w:rPr>
                <w:rFonts w:ascii="Times New Roman" w:hAnsi="Times New Roman" w:cs="Times New Roman"/>
                <w:sz w:val="24"/>
                <w:szCs w:val="28"/>
              </w:rPr>
              <w:br/>
              <w:t>реализации</w:t>
            </w:r>
            <w:r w:rsidRPr="007C492A">
              <w:rPr>
                <w:rFonts w:ascii="Times New Roman" w:hAnsi="Times New Roman" w:cs="Times New Roman"/>
                <w:sz w:val="24"/>
                <w:szCs w:val="28"/>
              </w:rPr>
              <w:br/>
              <w:t>основного</w:t>
            </w:r>
            <w:r w:rsidRPr="007C492A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мероприятия, </w:t>
            </w:r>
            <w:r w:rsidRPr="007C492A">
              <w:rPr>
                <w:rFonts w:ascii="Times New Roman" w:hAnsi="Times New Roman" w:cs="Times New Roman"/>
                <w:sz w:val="24"/>
                <w:szCs w:val="28"/>
              </w:rPr>
              <w:br/>
              <w:t>мероприятия (краткое</w:t>
            </w:r>
            <w:r w:rsidRPr="007C492A">
              <w:rPr>
                <w:rFonts w:ascii="Times New Roman" w:hAnsi="Times New Roman" w:cs="Times New Roman"/>
                <w:sz w:val="24"/>
                <w:szCs w:val="28"/>
              </w:rPr>
              <w:br/>
              <w:t>описание)</w:t>
            </w:r>
          </w:p>
        </w:tc>
        <w:tc>
          <w:tcPr>
            <w:tcW w:w="602" w:type="pct"/>
            <w:vAlign w:val="center"/>
          </w:tcPr>
          <w:p w:rsidR="00FC1F11" w:rsidRPr="007C492A" w:rsidRDefault="00FC1F11" w:rsidP="00FC1F11">
            <w:pPr>
              <w:pStyle w:val="ConsPlusNormal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492A">
              <w:rPr>
                <w:rFonts w:ascii="Times New Roman" w:hAnsi="Times New Roman" w:cs="Times New Roman"/>
                <w:sz w:val="24"/>
                <w:szCs w:val="28"/>
              </w:rPr>
              <w:t>Последствия</w:t>
            </w:r>
            <w:r w:rsidRPr="007C492A"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spellStart"/>
            <w:r w:rsidRPr="007C492A">
              <w:rPr>
                <w:rFonts w:ascii="Times New Roman" w:hAnsi="Times New Roman" w:cs="Times New Roman"/>
                <w:sz w:val="24"/>
                <w:szCs w:val="28"/>
              </w:rPr>
              <w:t>нереализации</w:t>
            </w:r>
            <w:proofErr w:type="spellEnd"/>
            <w:r w:rsidRPr="007C492A">
              <w:rPr>
                <w:rFonts w:ascii="Times New Roman" w:hAnsi="Times New Roman" w:cs="Times New Roman"/>
                <w:sz w:val="24"/>
                <w:szCs w:val="28"/>
              </w:rPr>
              <w:br/>
              <w:t>основного</w:t>
            </w:r>
            <w:r w:rsidRPr="007C492A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мероприятия, </w:t>
            </w:r>
            <w:r w:rsidRPr="007C492A">
              <w:rPr>
                <w:rFonts w:ascii="Times New Roman" w:hAnsi="Times New Roman" w:cs="Times New Roman"/>
                <w:sz w:val="24"/>
                <w:szCs w:val="28"/>
              </w:rPr>
              <w:br/>
              <w:t>мероприятия</w:t>
            </w:r>
          </w:p>
        </w:tc>
      </w:tr>
      <w:tr w:rsidR="00FC1F11" w:rsidRPr="008E38F1" w:rsidTr="007C492A">
        <w:trPr>
          <w:trHeight w:val="141"/>
        </w:trPr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11" w:rsidRPr="007C492A" w:rsidRDefault="00FC1F11" w:rsidP="00FC1F11">
            <w:pPr>
              <w:pStyle w:val="ConsPlusNormal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492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11" w:rsidRPr="007C492A" w:rsidRDefault="00FC1F11" w:rsidP="00FC1F11">
            <w:pPr>
              <w:pStyle w:val="ConsPlusNormal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492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11" w:rsidRPr="007C492A" w:rsidRDefault="00FC1F11" w:rsidP="00FC1F11">
            <w:pPr>
              <w:pStyle w:val="ConsPlusNormal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492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11" w:rsidRPr="007C492A" w:rsidRDefault="00FC1F11" w:rsidP="00FC1F11">
            <w:pPr>
              <w:pStyle w:val="ConsPlusNormal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492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11" w:rsidRPr="007C492A" w:rsidRDefault="00FC1F11" w:rsidP="00FC1F11">
            <w:pPr>
              <w:pStyle w:val="ConsPlusNormal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492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11" w:rsidRPr="007C492A" w:rsidRDefault="00FC1F11" w:rsidP="00FC1F11">
            <w:pPr>
              <w:pStyle w:val="ConsPlusNormal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492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FC1F11" w:rsidRPr="008E38F1" w:rsidTr="007C492A">
        <w:trPr>
          <w:trHeight w:val="319"/>
        </w:trPr>
        <w:tc>
          <w:tcPr>
            <w:tcW w:w="373" w:type="pct"/>
            <w:tcBorders>
              <w:bottom w:val="single" w:sz="4" w:space="0" w:color="auto"/>
            </w:tcBorders>
          </w:tcPr>
          <w:p w:rsidR="00FC1F11" w:rsidRPr="007C492A" w:rsidRDefault="00FC1F11" w:rsidP="00FC1F11">
            <w:pPr>
              <w:pStyle w:val="ConsPlusNormal"/>
              <w:spacing w:before="120" w:afterLines="60" w:after="144" w:line="20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27" w:type="pct"/>
            <w:gridSpan w:val="8"/>
            <w:tcBorders>
              <w:bottom w:val="single" w:sz="4" w:space="0" w:color="auto"/>
            </w:tcBorders>
          </w:tcPr>
          <w:p w:rsidR="00AA0773" w:rsidRPr="007C492A" w:rsidRDefault="00FC1F11" w:rsidP="00AA0773">
            <w:pPr>
              <w:pStyle w:val="ConsPlusNormal"/>
              <w:spacing w:before="120" w:line="20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7C492A">
              <w:rPr>
                <w:rFonts w:ascii="Times New Roman" w:hAnsi="Times New Roman" w:cs="Times New Roman"/>
                <w:sz w:val="24"/>
                <w:szCs w:val="28"/>
              </w:rPr>
              <w:t>Основные мероприятия</w:t>
            </w:r>
          </w:p>
        </w:tc>
      </w:tr>
      <w:tr w:rsidR="00ED0A9B" w:rsidRPr="008E38F1" w:rsidTr="00ED0A9B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9B" w:rsidRPr="007C492A" w:rsidRDefault="00ED0A9B" w:rsidP="00ED0A9B">
            <w:pPr>
              <w:pStyle w:val="ConsPlusNormal"/>
              <w:spacing w:before="120" w:line="200" w:lineRule="exact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3" w:name="P2319"/>
            <w:bookmarkStart w:id="4" w:name="P2712"/>
            <w:bookmarkStart w:id="5" w:name="P2760"/>
            <w:bookmarkEnd w:id="3"/>
            <w:bookmarkEnd w:id="4"/>
            <w:bookmarkEnd w:id="5"/>
            <w:r w:rsidRPr="007C4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6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A9B" w:rsidRPr="007C492A" w:rsidRDefault="00ED0A9B" w:rsidP="00ED0A9B">
            <w:pPr>
              <w:pStyle w:val="ConsPlusNormal"/>
              <w:spacing w:before="120" w:line="20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4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механизмов непрерывного педагогического образования</w:t>
            </w:r>
          </w:p>
        </w:tc>
      </w:tr>
      <w:tr w:rsidR="007D796C" w:rsidRPr="008E38F1" w:rsidTr="00ED0A9B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6C" w:rsidRPr="00ED0A9B" w:rsidRDefault="007D796C" w:rsidP="007D796C">
            <w:pPr>
              <w:pStyle w:val="ConsPlusNormal"/>
              <w:spacing w:before="120" w:line="200" w:lineRule="exact"/>
              <w:jc w:val="center"/>
              <w:rPr>
                <w:rFonts w:ascii="Times New Roman" w:hAnsi="Times New Roman" w:cs="Times New Roman"/>
                <w:sz w:val="28"/>
                <w:szCs w:val="24"/>
                <w:lang w:eastAsia="en-US"/>
              </w:rPr>
            </w:pPr>
            <w:r w:rsidRPr="00ED0A9B">
              <w:rPr>
                <w:rFonts w:ascii="Times New Roman" w:hAnsi="Times New Roman" w:cs="Times New Roman"/>
                <w:sz w:val="28"/>
                <w:szCs w:val="24"/>
                <w:lang w:eastAsia="en-US"/>
              </w:rPr>
              <w:t>3.1.</w:t>
            </w:r>
          </w:p>
        </w:tc>
        <w:tc>
          <w:tcPr>
            <w:tcW w:w="1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6C" w:rsidRPr="007C492A" w:rsidRDefault="007D796C" w:rsidP="007C492A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4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программ дополнительного профессионального образования, развитие содержания, форм, методов повышения кадрового потенциала педагогов и специалистов в соответствии с задачами развития образования, в том числе:</w:t>
            </w:r>
          </w:p>
          <w:p w:rsidR="007D796C" w:rsidRPr="007C492A" w:rsidRDefault="007D796C" w:rsidP="007C492A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4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по вопросам изучения русского языка (как родного, как неродного, как иностранного) в образовательных организациях, а также по вопросам использования русского языка как </w:t>
            </w:r>
            <w:r w:rsidRPr="007C4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государственного языка Российской Федерации;</w:t>
            </w:r>
          </w:p>
          <w:p w:rsidR="007D796C" w:rsidRPr="007C492A" w:rsidRDefault="007D796C" w:rsidP="007C492A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4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для повышения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6C" w:rsidRPr="007C492A" w:rsidRDefault="007D796C" w:rsidP="007C492A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4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министерство образования и науки края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6C" w:rsidRPr="007C492A" w:rsidRDefault="007D796C" w:rsidP="007C492A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4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 – 2024 гг.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6C" w:rsidRPr="007C492A" w:rsidRDefault="007D796C" w:rsidP="007C492A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4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доли педагогических работников, прошедших повышение квалификации по системе персонифицированного повышения квалификации, ежегодно на 10 процентов до 2017 года, далее - ежегодное </w:t>
            </w:r>
            <w:r w:rsidRPr="007C4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повышение квалификации не менее 30 процентов педагогических работников образовательных организаций системы общего и дополнительного образования детей от их общего количества;</w:t>
            </w:r>
          </w:p>
          <w:p w:rsidR="007D796C" w:rsidRPr="007C492A" w:rsidRDefault="007D796C" w:rsidP="007C492A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4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доли средств, распределяемых на переподготовку кадров на конкурсной основе, до 30 процентов до 2017 года, далее - ежегодное увеличение доли педагогических работников системы общего и дополнительного образования, прошедших повышение квалификации в дистанционной форме без отрыва от основного места работы, в общем количестве педагогов, прошедших повышение квалификации;</w:t>
            </w:r>
          </w:p>
          <w:p w:rsidR="007D796C" w:rsidRPr="007C492A" w:rsidRDefault="007D796C" w:rsidP="007C492A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4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доли муниципальных систем общего образования, в которых разработаны и реализуются мероприятия по повышению качества образования в общеобразовательных </w:t>
            </w:r>
            <w:r w:rsidRPr="007C4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организациях, показавших низкие образовательные результаты по итогам учебного года, и в общеобразовательных организациях, функционирующих в неблагоприятных социальных условиях, в общем количестве муниципальных систем общего образования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6C" w:rsidRPr="007C492A" w:rsidRDefault="007D796C" w:rsidP="007C492A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4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неготовность педагогических кадров к реализации задач развития образования в крае;</w:t>
            </w:r>
          </w:p>
          <w:p w:rsidR="007D796C" w:rsidRPr="007C492A" w:rsidRDefault="007D796C" w:rsidP="007C492A">
            <w:pPr>
              <w:pStyle w:val="ConsPlusNormal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4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качества образовательны</w:t>
            </w:r>
            <w:r w:rsidRPr="007C4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х результатов</w:t>
            </w:r>
          </w:p>
        </w:tc>
      </w:tr>
    </w:tbl>
    <w:p w:rsidR="00B50408" w:rsidRDefault="00B50408">
      <w:pPr>
        <w:rPr>
          <w:rFonts w:ascii="Times New Roman" w:hAnsi="Times New Roman" w:cs="Times New Roman"/>
          <w:sz w:val="24"/>
          <w:szCs w:val="24"/>
        </w:rPr>
      </w:pPr>
      <w:bookmarkStart w:id="6" w:name="P2804"/>
      <w:bookmarkEnd w:id="6"/>
    </w:p>
    <w:p w:rsidR="007C492A" w:rsidRDefault="007C492A">
      <w:pPr>
        <w:rPr>
          <w:rFonts w:ascii="Times New Roman" w:hAnsi="Times New Roman" w:cs="Times New Roman"/>
          <w:b/>
          <w:sz w:val="24"/>
          <w:szCs w:val="24"/>
        </w:rPr>
      </w:pPr>
    </w:p>
    <w:sectPr w:rsidR="007C492A" w:rsidSect="00ED0A9B">
      <w:pgSz w:w="16838" w:h="11905" w:orient="landscape"/>
      <w:pgMar w:top="851" w:right="1134" w:bottom="1701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50E03"/>
    <w:multiLevelType w:val="hybridMultilevel"/>
    <w:tmpl w:val="AAD406A4"/>
    <w:lvl w:ilvl="0" w:tplc="15B2B176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465E6"/>
    <w:multiLevelType w:val="hybridMultilevel"/>
    <w:tmpl w:val="DCA2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E9"/>
    <w:rsid w:val="000750BE"/>
    <w:rsid w:val="001131D2"/>
    <w:rsid w:val="001407BD"/>
    <w:rsid w:val="00255032"/>
    <w:rsid w:val="00277FEC"/>
    <w:rsid w:val="002F1E67"/>
    <w:rsid w:val="0030324E"/>
    <w:rsid w:val="003E5ED6"/>
    <w:rsid w:val="00496283"/>
    <w:rsid w:val="004A747C"/>
    <w:rsid w:val="005B34E9"/>
    <w:rsid w:val="006002A7"/>
    <w:rsid w:val="00617A59"/>
    <w:rsid w:val="0064250A"/>
    <w:rsid w:val="00647B32"/>
    <w:rsid w:val="00695D0D"/>
    <w:rsid w:val="006E27D5"/>
    <w:rsid w:val="00713333"/>
    <w:rsid w:val="007968FF"/>
    <w:rsid w:val="007C1477"/>
    <w:rsid w:val="007C492A"/>
    <w:rsid w:val="007D60D4"/>
    <w:rsid w:val="007D712C"/>
    <w:rsid w:val="007D796C"/>
    <w:rsid w:val="007E667E"/>
    <w:rsid w:val="008E38F1"/>
    <w:rsid w:val="008E57AF"/>
    <w:rsid w:val="00983DEC"/>
    <w:rsid w:val="009901D0"/>
    <w:rsid w:val="00A018D2"/>
    <w:rsid w:val="00A10C20"/>
    <w:rsid w:val="00A44CAE"/>
    <w:rsid w:val="00AA0773"/>
    <w:rsid w:val="00B50408"/>
    <w:rsid w:val="00C53A6B"/>
    <w:rsid w:val="00C82B45"/>
    <w:rsid w:val="00CB31EA"/>
    <w:rsid w:val="00CB53DF"/>
    <w:rsid w:val="00DC4B31"/>
    <w:rsid w:val="00ED0A9B"/>
    <w:rsid w:val="00F11E9F"/>
    <w:rsid w:val="00F26735"/>
    <w:rsid w:val="00F307A1"/>
    <w:rsid w:val="00F35AC0"/>
    <w:rsid w:val="00F45956"/>
    <w:rsid w:val="00FC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6139C-5CBC-46B8-94CA-09B31A33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3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3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3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3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B3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3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3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968F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31D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1F1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FC1F11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FC1F1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9">
    <w:name w:val="Нижний колонтитул Знак"/>
    <w:basedOn w:val="a0"/>
    <w:link w:val="a8"/>
    <w:uiPriority w:val="99"/>
    <w:rsid w:val="00FC1F1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aws.khv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FF4D-08B9-4A34-BADA-B4789041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Петровна Перминова</dc:creator>
  <cp:keywords/>
  <dc:description/>
  <cp:lastModifiedBy>Светлана Анатольевна Свириденко</cp:lastModifiedBy>
  <cp:revision>3</cp:revision>
  <cp:lastPrinted>2019-12-17T01:40:00Z</cp:lastPrinted>
  <dcterms:created xsi:type="dcterms:W3CDTF">2020-01-12T22:35:00Z</dcterms:created>
  <dcterms:modified xsi:type="dcterms:W3CDTF">2020-01-12T22:36:00Z</dcterms:modified>
</cp:coreProperties>
</file>